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Ind w:w="108" w:type="dxa"/>
        <w:tblLook w:val="01E0" w:firstRow="1" w:lastRow="1" w:firstColumn="1" w:lastColumn="1" w:noHBand="0" w:noVBand="0"/>
      </w:tblPr>
      <w:tblGrid>
        <w:gridCol w:w="4253"/>
        <w:gridCol w:w="5471"/>
      </w:tblGrid>
      <w:tr w:rsidR="00325031" w:rsidRPr="00C50363" w:rsidTr="00E97391">
        <w:tc>
          <w:tcPr>
            <w:tcW w:w="4253" w:type="dxa"/>
            <w:shd w:val="clear" w:color="auto" w:fill="auto"/>
          </w:tcPr>
          <w:p w:rsidR="00325031" w:rsidRPr="00325031" w:rsidRDefault="00325031" w:rsidP="00E97391">
            <w:pPr>
              <w:spacing w:line="24" w:lineRule="atLeast"/>
              <w:ind w:right="-108"/>
              <w:jc w:val="center"/>
              <w:rPr>
                <w:rFonts w:ascii="Times New Roman" w:hAnsi="Times New Roman" w:cs="Times New Roman"/>
                <w:spacing w:val="-12"/>
                <w:sz w:val="26"/>
                <w:szCs w:val="26"/>
              </w:rPr>
            </w:pPr>
            <w:r w:rsidRPr="00325031">
              <w:rPr>
                <w:rFonts w:ascii="Times New Roman" w:hAnsi="Times New Roman" w:cs="Times New Roman"/>
                <w:spacing w:val="-12"/>
                <w:sz w:val="26"/>
                <w:szCs w:val="26"/>
              </w:rPr>
              <w:t xml:space="preserve">UBND HUYỆN </w:t>
            </w:r>
            <w:r w:rsidR="007F4122">
              <w:rPr>
                <w:rFonts w:ascii="Times New Roman" w:hAnsi="Times New Roman" w:cs="Times New Roman"/>
                <w:spacing w:val="-12"/>
                <w:sz w:val="26"/>
                <w:szCs w:val="26"/>
              </w:rPr>
              <w:t>KIM ĐỘNG</w:t>
            </w:r>
          </w:p>
          <w:p w:rsidR="00325031" w:rsidRPr="00325031" w:rsidRDefault="00325031" w:rsidP="00E97391">
            <w:pPr>
              <w:spacing w:line="24" w:lineRule="atLeast"/>
              <w:ind w:right="-108"/>
              <w:jc w:val="center"/>
              <w:rPr>
                <w:rFonts w:ascii="Times New Roman" w:hAnsi="Times New Roman" w:cs="Times New Roman"/>
                <w:b/>
                <w:bCs/>
                <w:sz w:val="26"/>
                <w:szCs w:val="26"/>
              </w:rPr>
            </w:pPr>
            <w:r w:rsidRPr="00325031">
              <w:rPr>
                <w:rFonts w:ascii="Times New Roman" w:hAnsi="Times New Roman" w:cs="Times New Roman"/>
                <w:b/>
                <w:bCs/>
                <w:sz w:val="26"/>
                <w:szCs w:val="26"/>
              </w:rPr>
              <w:t>PHÒNG GIÁO DỤC VÀ ĐÀO TẠO</w:t>
            </w:r>
          </w:p>
          <w:p w:rsidR="00325031" w:rsidRDefault="00325031" w:rsidP="00E97391">
            <w:pPr>
              <w:spacing w:line="24" w:lineRule="atLeast"/>
              <w:jc w:val="center"/>
              <w:rPr>
                <w:rFonts w:ascii="Times New Roman" w:hAnsi="Times New Roman" w:cs="Times New Roman"/>
                <w:b/>
                <w:bCs/>
                <w:sz w:val="26"/>
                <w:szCs w:val="26"/>
                <w:lang w:val="en-US"/>
              </w:rPr>
            </w:pPr>
            <w:r w:rsidRPr="00325031">
              <w:rPr>
                <w:rFonts w:ascii="Times New Roman" w:hAnsi="Times New Roman" w:cs="Times New Roman"/>
                <w:noProof/>
                <w:szCs w:val="28"/>
                <w:lang w:val="en-US" w:eastAsia="en-US" w:bidi="ar-SA"/>
              </w:rPr>
              <mc:AlternateContent>
                <mc:Choice Requires="wps">
                  <w:drawing>
                    <wp:anchor distT="0" distB="0" distL="114300" distR="114300" simplePos="0" relativeHeight="251665408" behindDoc="0" locked="0" layoutInCell="1" allowOverlap="1" wp14:anchorId="57EECDDD" wp14:editId="7F5C8354">
                      <wp:simplePos x="0" y="0"/>
                      <wp:positionH relativeFrom="column">
                        <wp:posOffset>880745</wp:posOffset>
                      </wp:positionH>
                      <wp:positionV relativeFrom="paragraph">
                        <wp:posOffset>43180</wp:posOffset>
                      </wp:positionV>
                      <wp:extent cx="7905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3.4pt" to="13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RX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58W6fR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"/>
                  </w:pict>
                </mc:Fallback>
              </mc:AlternateContent>
            </w:r>
          </w:p>
          <w:p w:rsidR="00325031" w:rsidRPr="00325031" w:rsidRDefault="00325031" w:rsidP="00E97391">
            <w:pPr>
              <w:spacing w:line="24" w:lineRule="atLeast"/>
              <w:jc w:val="center"/>
              <w:rPr>
                <w:rFonts w:ascii="Times New Roman" w:hAnsi="Times New Roman" w:cs="Times New Roman"/>
                <w:bCs/>
                <w:sz w:val="26"/>
                <w:szCs w:val="26"/>
              </w:rPr>
            </w:pPr>
            <w:r w:rsidRPr="00325031">
              <w:rPr>
                <w:rFonts w:ascii="Times New Roman" w:hAnsi="Times New Roman" w:cs="Times New Roman"/>
                <w:bCs/>
                <w:sz w:val="26"/>
                <w:szCs w:val="26"/>
                <w:lang w:val="en-US"/>
              </w:rPr>
              <w:t>Số:</w:t>
            </w:r>
            <w:r w:rsidR="002A3035">
              <w:rPr>
                <w:rFonts w:ascii="Times New Roman" w:hAnsi="Times New Roman" w:cs="Times New Roman"/>
                <w:bCs/>
                <w:sz w:val="26"/>
                <w:szCs w:val="26"/>
                <w:lang w:val="en-US"/>
              </w:rPr>
              <w:t>430</w:t>
            </w:r>
            <w:r w:rsidRPr="00325031">
              <w:rPr>
                <w:rFonts w:ascii="Times New Roman" w:hAnsi="Times New Roman" w:cs="Times New Roman"/>
                <w:bCs/>
                <w:sz w:val="26"/>
                <w:szCs w:val="26"/>
                <w:lang w:val="en-US"/>
              </w:rPr>
              <w:t>/KH-PGD&amp;ĐT</w:t>
            </w:r>
          </w:p>
          <w:p w:rsidR="00325031" w:rsidRPr="00325031" w:rsidRDefault="00325031" w:rsidP="00E97391">
            <w:pPr>
              <w:spacing w:line="24" w:lineRule="atLeast"/>
              <w:jc w:val="center"/>
              <w:rPr>
                <w:rFonts w:ascii="Times New Roman" w:hAnsi="Times New Roman" w:cs="Times New Roman"/>
                <w:sz w:val="26"/>
                <w:szCs w:val="26"/>
              </w:rPr>
            </w:pPr>
          </w:p>
        </w:tc>
        <w:tc>
          <w:tcPr>
            <w:tcW w:w="5471" w:type="dxa"/>
            <w:shd w:val="clear" w:color="auto" w:fill="auto"/>
          </w:tcPr>
          <w:p w:rsidR="00325031" w:rsidRPr="00325031" w:rsidRDefault="00325031" w:rsidP="00E97391">
            <w:pPr>
              <w:spacing w:line="24" w:lineRule="atLeast"/>
              <w:ind w:right="-124"/>
              <w:jc w:val="center"/>
              <w:rPr>
                <w:rFonts w:ascii="Times New Roman" w:hAnsi="Times New Roman" w:cs="Times New Roman"/>
                <w:b/>
                <w:bCs/>
                <w:spacing w:val="-8"/>
              </w:rPr>
            </w:pPr>
            <w:r w:rsidRPr="00325031">
              <w:rPr>
                <w:rFonts w:ascii="Times New Roman" w:hAnsi="Times New Roman" w:cs="Times New Roman"/>
                <w:b/>
                <w:bCs/>
                <w:spacing w:val="-8"/>
                <w:sz w:val="26"/>
                <w:szCs w:val="26"/>
              </w:rPr>
              <w:t xml:space="preserve">CỘNG HOÀ XÃ HỘI CHỦ NGHĨA VIỆT </w:t>
            </w:r>
            <w:smartTag w:uri="urn:schemas-microsoft-com:office:smarttags" w:element="country-region">
              <w:smartTag w:uri="urn:schemas-microsoft-com:office:smarttags" w:element="place">
                <w:r w:rsidRPr="00325031">
                  <w:rPr>
                    <w:rFonts w:ascii="Times New Roman" w:hAnsi="Times New Roman" w:cs="Times New Roman"/>
                    <w:b/>
                    <w:bCs/>
                    <w:spacing w:val="-8"/>
                    <w:sz w:val="26"/>
                    <w:szCs w:val="26"/>
                  </w:rPr>
                  <w:t>NAM</w:t>
                </w:r>
              </w:smartTag>
            </w:smartTag>
          </w:p>
          <w:p w:rsidR="00325031" w:rsidRPr="00325031" w:rsidRDefault="00325031" w:rsidP="00E97391">
            <w:pPr>
              <w:spacing w:line="24" w:lineRule="atLeast"/>
              <w:ind w:right="-124"/>
              <w:jc w:val="center"/>
              <w:rPr>
                <w:rFonts w:ascii="Times New Roman" w:hAnsi="Times New Roman" w:cs="Times New Roman"/>
                <w:b/>
                <w:bCs/>
                <w:sz w:val="28"/>
                <w:szCs w:val="28"/>
              </w:rPr>
            </w:pPr>
            <w:r w:rsidRPr="00325031">
              <w:rPr>
                <w:rFonts w:ascii="Times New Roman" w:hAnsi="Times New Roman" w:cs="Times New Roman"/>
                <w:b/>
                <w:bCs/>
                <w:sz w:val="28"/>
                <w:szCs w:val="28"/>
              </w:rPr>
              <w:t>Độc lập - Tự do - Hạnh phúc</w:t>
            </w:r>
          </w:p>
          <w:p w:rsidR="00325031" w:rsidRPr="00325031" w:rsidRDefault="00325031" w:rsidP="00E97391">
            <w:pPr>
              <w:spacing w:line="24" w:lineRule="atLeast"/>
              <w:jc w:val="center"/>
              <w:rPr>
                <w:rFonts w:ascii="Times New Roman" w:hAnsi="Times New Roman" w:cs="Times New Roman"/>
                <w:sz w:val="26"/>
                <w:szCs w:val="26"/>
              </w:rPr>
            </w:pPr>
            <w:r w:rsidRPr="00325031">
              <w:rPr>
                <w:rFonts w:ascii="Times New Roman" w:hAnsi="Times New Roman" w:cs="Times New Roman"/>
                <w:noProof/>
                <w:szCs w:val="28"/>
                <w:lang w:val="en-US" w:eastAsia="en-US" w:bidi="ar-SA"/>
              </w:rPr>
              <mc:AlternateContent>
                <mc:Choice Requires="wps">
                  <w:drawing>
                    <wp:anchor distT="0" distB="0" distL="114300" distR="114300" simplePos="0" relativeHeight="251666432" behindDoc="0" locked="0" layoutInCell="1" allowOverlap="1" wp14:anchorId="1B272AE0" wp14:editId="48A48281">
                      <wp:simplePos x="0" y="0"/>
                      <wp:positionH relativeFrom="column">
                        <wp:posOffset>675005</wp:posOffset>
                      </wp:positionH>
                      <wp:positionV relativeFrom="paragraph">
                        <wp:posOffset>21590</wp:posOffset>
                      </wp:positionV>
                      <wp:extent cx="2016125" cy="0"/>
                      <wp:effectExtent l="8255"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pt" to="211.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"/>
                  </w:pict>
                </mc:Fallback>
              </mc:AlternateContent>
            </w:r>
          </w:p>
          <w:p w:rsidR="00325031" w:rsidRPr="00325031" w:rsidRDefault="007F4122" w:rsidP="002A3035">
            <w:pPr>
              <w:spacing w:line="24" w:lineRule="atLeast"/>
              <w:jc w:val="right"/>
              <w:rPr>
                <w:rFonts w:ascii="Times New Roman" w:hAnsi="Times New Roman" w:cs="Times New Roman"/>
                <w:sz w:val="28"/>
                <w:szCs w:val="28"/>
              </w:rPr>
            </w:pPr>
            <w:r>
              <w:rPr>
                <w:rFonts w:ascii="Times New Roman" w:hAnsi="Times New Roman" w:cs="Times New Roman"/>
                <w:i/>
                <w:iCs/>
                <w:sz w:val="28"/>
                <w:szCs w:val="28"/>
              </w:rPr>
              <w:t>Kim Động</w:t>
            </w:r>
            <w:r w:rsidR="00325031" w:rsidRPr="00325031">
              <w:rPr>
                <w:rFonts w:ascii="Times New Roman" w:hAnsi="Times New Roman" w:cs="Times New Roman"/>
                <w:i/>
                <w:iCs/>
                <w:sz w:val="28"/>
                <w:szCs w:val="28"/>
              </w:rPr>
              <w:t xml:space="preserve">, ngày </w:t>
            </w:r>
            <w:r w:rsidR="002A3035">
              <w:rPr>
                <w:rFonts w:ascii="Times New Roman" w:hAnsi="Times New Roman" w:cs="Times New Roman"/>
                <w:i/>
                <w:iCs/>
                <w:sz w:val="28"/>
                <w:szCs w:val="28"/>
                <w:lang w:val="en-US"/>
              </w:rPr>
              <w:t>10</w:t>
            </w:r>
            <w:r>
              <w:rPr>
                <w:rFonts w:ascii="Times New Roman" w:hAnsi="Times New Roman" w:cs="Times New Roman"/>
                <w:i/>
                <w:iCs/>
                <w:sz w:val="28"/>
                <w:szCs w:val="28"/>
                <w:lang w:val="en-US"/>
              </w:rPr>
              <w:t xml:space="preserve"> </w:t>
            </w:r>
            <w:r w:rsidR="008A66B4">
              <w:rPr>
                <w:rFonts w:ascii="Times New Roman" w:hAnsi="Times New Roman" w:cs="Times New Roman"/>
                <w:i/>
                <w:iCs/>
                <w:sz w:val="28"/>
                <w:szCs w:val="28"/>
                <w:lang w:val="en-US"/>
              </w:rPr>
              <w:t xml:space="preserve"> </w:t>
            </w:r>
            <w:r w:rsidR="00325031" w:rsidRPr="00325031">
              <w:rPr>
                <w:rFonts w:ascii="Times New Roman" w:hAnsi="Times New Roman" w:cs="Times New Roman"/>
                <w:i/>
                <w:iCs/>
                <w:sz w:val="28"/>
                <w:szCs w:val="28"/>
              </w:rPr>
              <w:t>tháng 11 năm 2021</w:t>
            </w:r>
          </w:p>
        </w:tc>
      </w:tr>
    </w:tbl>
    <w:p w:rsidR="00345A3D" w:rsidRPr="0044186C" w:rsidRDefault="00325031" w:rsidP="00345A3D">
      <w:pPr>
        <w:pStyle w:val="BodyText"/>
        <w:spacing w:after="560" w:line="240" w:lineRule="auto"/>
        <w:ind w:firstLine="0"/>
        <w:jc w:val="center"/>
        <w:rPr>
          <w:b/>
          <w:bCs/>
          <w:sz w:val="28"/>
          <w:szCs w:val="28"/>
          <w:lang w:val="en-US"/>
        </w:rPr>
      </w:pPr>
      <w:r w:rsidRPr="00325031">
        <w:rPr>
          <w:noProof/>
          <w:szCs w:val="28"/>
          <w:lang w:val="en-US" w:eastAsia="en-US" w:bidi="ar-SA"/>
        </w:rPr>
        <mc:AlternateContent>
          <mc:Choice Requires="wps">
            <w:drawing>
              <wp:anchor distT="0" distB="0" distL="114300" distR="114300" simplePos="0" relativeHeight="251668480" behindDoc="0" locked="0" layoutInCell="1" allowOverlap="1" wp14:anchorId="04D35E52" wp14:editId="3BD62E6E">
                <wp:simplePos x="0" y="0"/>
                <wp:positionH relativeFrom="column">
                  <wp:posOffset>2343150</wp:posOffset>
                </wp:positionH>
                <wp:positionV relativeFrom="paragraph">
                  <wp:posOffset>685800</wp:posOffset>
                </wp:positionV>
                <wp:extent cx="1066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54pt" to="26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"/>
            </w:pict>
          </mc:Fallback>
        </mc:AlternateContent>
      </w:r>
      <w:r>
        <w:rPr>
          <w:b/>
          <w:bCs/>
          <w:sz w:val="28"/>
          <w:szCs w:val="28"/>
        </w:rPr>
        <w:t>K</w:t>
      </w:r>
      <w:r>
        <w:rPr>
          <w:b/>
          <w:bCs/>
          <w:sz w:val="28"/>
          <w:szCs w:val="28"/>
          <w:lang w:val="en-US"/>
        </w:rPr>
        <w:t>Ế</w:t>
      </w:r>
      <w:r w:rsidR="00F94B04" w:rsidRPr="0044186C">
        <w:rPr>
          <w:b/>
          <w:bCs/>
          <w:sz w:val="28"/>
          <w:szCs w:val="28"/>
        </w:rPr>
        <w:t xml:space="preserve"> HOẠCH</w:t>
      </w:r>
      <w:r w:rsidR="00F94B04" w:rsidRPr="0044186C">
        <w:rPr>
          <w:b/>
          <w:bCs/>
          <w:sz w:val="28"/>
          <w:szCs w:val="28"/>
        </w:rPr>
        <w:br/>
        <w:t>Triển khai Tháng hành động vì bình đẳng giới và phòng, chống bạo lực</w:t>
      </w:r>
      <w:r w:rsidR="00F94B04" w:rsidRPr="0044186C">
        <w:rPr>
          <w:b/>
          <w:bCs/>
          <w:sz w:val="28"/>
          <w:szCs w:val="28"/>
        </w:rPr>
        <w:br/>
        <w:t>trên cơ sở giới ngàn</w:t>
      </w:r>
      <w:r w:rsidR="00345A3D" w:rsidRPr="0044186C">
        <w:rPr>
          <w:b/>
          <w:bCs/>
          <w:sz w:val="28"/>
          <w:szCs w:val="28"/>
        </w:rPr>
        <w:t xml:space="preserve">h giáo dục </w:t>
      </w:r>
      <w:r w:rsidR="00345A3D" w:rsidRPr="0044186C">
        <w:rPr>
          <w:b/>
          <w:bCs/>
          <w:sz w:val="28"/>
          <w:szCs w:val="28"/>
          <w:lang w:val="en-US"/>
        </w:rPr>
        <w:t xml:space="preserve">huyện </w:t>
      </w:r>
      <w:r w:rsidR="007F4122">
        <w:rPr>
          <w:b/>
          <w:bCs/>
          <w:sz w:val="28"/>
          <w:szCs w:val="28"/>
          <w:lang w:val="en-US"/>
        </w:rPr>
        <w:t>Kim Động</w:t>
      </w:r>
      <w:r w:rsidR="006F5964">
        <w:rPr>
          <w:b/>
          <w:bCs/>
          <w:sz w:val="28"/>
          <w:szCs w:val="28"/>
          <w:lang w:val="en-US"/>
        </w:rPr>
        <w:t xml:space="preserve"> </w:t>
      </w:r>
      <w:r w:rsidR="00F94B04" w:rsidRPr="0044186C">
        <w:rPr>
          <w:b/>
          <w:bCs/>
          <w:sz w:val="28"/>
          <w:szCs w:val="28"/>
        </w:rPr>
        <w:t>năm 2021</w:t>
      </w:r>
    </w:p>
    <w:p w:rsidR="006F5964" w:rsidRDefault="00325031">
      <w:pPr>
        <w:pStyle w:val="BodyText"/>
        <w:ind w:firstLine="780"/>
        <w:jc w:val="both"/>
        <w:rPr>
          <w:sz w:val="28"/>
          <w:szCs w:val="28"/>
          <w:lang w:val="en-US"/>
        </w:rPr>
      </w:pPr>
      <w:r>
        <w:rPr>
          <w:sz w:val="28"/>
          <w:szCs w:val="28"/>
        </w:rPr>
        <w:t>Thực hiện Kế hoạch số</w:t>
      </w:r>
      <w:r>
        <w:rPr>
          <w:sz w:val="28"/>
          <w:szCs w:val="28"/>
          <w:lang w:val="en-US"/>
        </w:rPr>
        <w:t xml:space="preserve"> </w:t>
      </w:r>
      <w:r w:rsidR="003E7003" w:rsidRPr="0044186C">
        <w:rPr>
          <w:sz w:val="28"/>
          <w:szCs w:val="28"/>
          <w:lang w:val="en-US"/>
        </w:rPr>
        <w:t>2040</w:t>
      </w:r>
      <w:r w:rsidR="003E7003" w:rsidRPr="0044186C">
        <w:rPr>
          <w:sz w:val="28"/>
          <w:szCs w:val="28"/>
        </w:rPr>
        <w:t>/KH-</w:t>
      </w:r>
      <w:r w:rsidR="003E7003" w:rsidRPr="0044186C">
        <w:rPr>
          <w:sz w:val="28"/>
          <w:szCs w:val="28"/>
          <w:lang w:val="en-US"/>
        </w:rPr>
        <w:t>SGDĐT</w:t>
      </w:r>
      <w:r w:rsidR="003E7003" w:rsidRPr="0044186C">
        <w:rPr>
          <w:sz w:val="28"/>
          <w:szCs w:val="28"/>
        </w:rPr>
        <w:t xml:space="preserve"> ngày </w:t>
      </w:r>
      <w:r w:rsidR="003E7003" w:rsidRPr="0044186C">
        <w:rPr>
          <w:sz w:val="28"/>
          <w:szCs w:val="28"/>
          <w:lang w:val="en-US"/>
        </w:rPr>
        <w:t>03</w:t>
      </w:r>
      <w:r w:rsidR="003E7003" w:rsidRPr="0044186C">
        <w:rPr>
          <w:sz w:val="28"/>
          <w:szCs w:val="28"/>
        </w:rPr>
        <w:t>/1</w:t>
      </w:r>
      <w:r w:rsidR="003E7003" w:rsidRPr="0044186C">
        <w:rPr>
          <w:sz w:val="28"/>
          <w:szCs w:val="28"/>
          <w:lang w:val="en-US"/>
        </w:rPr>
        <w:t>1</w:t>
      </w:r>
      <w:r w:rsidR="003E7003" w:rsidRPr="0044186C">
        <w:rPr>
          <w:sz w:val="28"/>
          <w:szCs w:val="28"/>
        </w:rPr>
        <w:t xml:space="preserve">/2021 của </w:t>
      </w:r>
      <w:r w:rsidR="003E7003" w:rsidRPr="0044186C">
        <w:rPr>
          <w:sz w:val="28"/>
          <w:szCs w:val="28"/>
          <w:lang w:val="en-US"/>
        </w:rPr>
        <w:t>Sở GD&amp;ĐT</w:t>
      </w:r>
      <w:r w:rsidR="00345A3D" w:rsidRPr="0044186C">
        <w:rPr>
          <w:sz w:val="28"/>
          <w:szCs w:val="28"/>
          <w:lang w:val="en-US"/>
        </w:rPr>
        <w:t xml:space="preserve"> Hưng Yên</w:t>
      </w:r>
      <w:r w:rsidR="00F94B04" w:rsidRPr="0044186C">
        <w:rPr>
          <w:sz w:val="28"/>
          <w:szCs w:val="28"/>
        </w:rPr>
        <w:t xml:space="preserve"> về triển khai Tháng hành động vì bình đẳng giới và phòng, chống bạo lực trên cơ sở giới </w:t>
      </w:r>
      <w:r w:rsidR="00345A3D" w:rsidRPr="0044186C">
        <w:rPr>
          <w:sz w:val="28"/>
          <w:szCs w:val="28"/>
          <w:lang w:val="en-US"/>
        </w:rPr>
        <w:t xml:space="preserve">ngành giáo dục </w:t>
      </w:r>
      <w:r w:rsidR="00345A3D" w:rsidRPr="0044186C">
        <w:rPr>
          <w:sz w:val="28"/>
          <w:szCs w:val="28"/>
        </w:rPr>
        <w:t>tỉnh Hưng Yên năm 2021</w:t>
      </w:r>
      <w:r w:rsidR="006F5964">
        <w:rPr>
          <w:sz w:val="28"/>
          <w:szCs w:val="28"/>
          <w:lang w:val="en-US"/>
        </w:rPr>
        <w:t>.</w:t>
      </w:r>
    </w:p>
    <w:p w:rsidR="00FE768E" w:rsidRPr="0044186C" w:rsidRDefault="00345A3D">
      <w:pPr>
        <w:pStyle w:val="BodyText"/>
        <w:ind w:firstLine="780"/>
        <w:jc w:val="both"/>
        <w:rPr>
          <w:sz w:val="28"/>
          <w:szCs w:val="28"/>
        </w:rPr>
      </w:pPr>
      <w:r w:rsidRPr="0044186C">
        <w:rPr>
          <w:sz w:val="28"/>
          <w:szCs w:val="28"/>
          <w:lang w:val="en-US"/>
        </w:rPr>
        <w:t>Phòng</w:t>
      </w:r>
      <w:r w:rsidRPr="0044186C">
        <w:rPr>
          <w:sz w:val="28"/>
          <w:szCs w:val="28"/>
        </w:rPr>
        <w:t xml:space="preserve"> G</w:t>
      </w:r>
      <w:r w:rsidRPr="0044186C">
        <w:rPr>
          <w:sz w:val="28"/>
          <w:szCs w:val="28"/>
          <w:lang w:val="en-US"/>
        </w:rPr>
        <w:t>D&amp;ĐT</w:t>
      </w:r>
      <w:r w:rsidR="004D3498">
        <w:rPr>
          <w:sz w:val="28"/>
          <w:szCs w:val="28"/>
          <w:lang w:val="en-US"/>
        </w:rPr>
        <w:t xml:space="preserve"> </w:t>
      </w:r>
      <w:r w:rsidR="00F94B04" w:rsidRPr="0044186C">
        <w:rPr>
          <w:sz w:val="28"/>
          <w:szCs w:val="28"/>
        </w:rPr>
        <w:t>ban hành Kế hoạch triển khai Tháng hành động vì bình đẳng giới và phòng, chống bạo lực trên cơ sở giới</w:t>
      </w:r>
      <w:r w:rsidR="004D3498">
        <w:rPr>
          <w:sz w:val="28"/>
          <w:szCs w:val="28"/>
          <w:lang w:val="en-US"/>
        </w:rPr>
        <w:t xml:space="preserve"> ngành giáo dục huyện </w:t>
      </w:r>
      <w:r w:rsidR="007F4122">
        <w:rPr>
          <w:sz w:val="28"/>
          <w:szCs w:val="28"/>
          <w:lang w:val="en-US"/>
        </w:rPr>
        <w:t xml:space="preserve">Kim Động </w:t>
      </w:r>
      <w:r w:rsidR="00F94B04" w:rsidRPr="0044186C">
        <w:rPr>
          <w:sz w:val="28"/>
          <w:szCs w:val="28"/>
        </w:rPr>
        <w:t>năm 2021 (gọi tắt là Tháng hành động)</w:t>
      </w:r>
      <w:r w:rsidR="007F4122">
        <w:rPr>
          <w:sz w:val="28"/>
          <w:szCs w:val="28"/>
          <w:lang w:val="en-US"/>
        </w:rPr>
        <w:t xml:space="preserve"> </w:t>
      </w:r>
      <w:r w:rsidR="00F94B04" w:rsidRPr="0044186C">
        <w:rPr>
          <w:sz w:val="28"/>
          <w:szCs w:val="28"/>
        </w:rPr>
        <w:t>với những nội dung sau:</w:t>
      </w:r>
    </w:p>
    <w:p w:rsidR="00FE768E" w:rsidRPr="0044186C" w:rsidRDefault="00F94B04">
      <w:pPr>
        <w:pStyle w:val="Heading10"/>
        <w:keepNext/>
        <w:keepLines/>
        <w:numPr>
          <w:ilvl w:val="0"/>
          <w:numId w:val="1"/>
        </w:numPr>
        <w:tabs>
          <w:tab w:val="left" w:pos="863"/>
        </w:tabs>
        <w:spacing w:line="276" w:lineRule="auto"/>
        <w:ind w:firstLine="560"/>
        <w:jc w:val="both"/>
        <w:rPr>
          <w:sz w:val="28"/>
          <w:szCs w:val="28"/>
        </w:rPr>
      </w:pPr>
      <w:bookmarkStart w:id="0" w:name="bookmark2"/>
      <w:bookmarkStart w:id="1" w:name="bookmark0"/>
      <w:bookmarkStart w:id="2" w:name="bookmark1"/>
      <w:bookmarkStart w:id="3" w:name="bookmark3"/>
      <w:bookmarkEnd w:id="0"/>
      <w:r w:rsidRPr="0044186C">
        <w:rPr>
          <w:sz w:val="28"/>
          <w:szCs w:val="28"/>
        </w:rPr>
        <w:t>Mục đích, yêu cầu</w:t>
      </w:r>
      <w:bookmarkEnd w:id="1"/>
      <w:bookmarkEnd w:id="2"/>
      <w:bookmarkEnd w:id="3"/>
    </w:p>
    <w:p w:rsidR="00FE768E" w:rsidRPr="0044186C" w:rsidRDefault="00F94B04">
      <w:pPr>
        <w:pStyle w:val="BodyText"/>
        <w:numPr>
          <w:ilvl w:val="0"/>
          <w:numId w:val="2"/>
        </w:numPr>
        <w:tabs>
          <w:tab w:val="left" w:pos="754"/>
        </w:tabs>
        <w:ind w:firstLine="580"/>
        <w:jc w:val="both"/>
        <w:rPr>
          <w:sz w:val="28"/>
          <w:szCs w:val="28"/>
        </w:rPr>
      </w:pPr>
      <w:bookmarkStart w:id="4" w:name="bookmark4"/>
      <w:bookmarkEnd w:id="4"/>
      <w:r w:rsidRPr="0044186C">
        <w:rPr>
          <w:sz w:val="28"/>
          <w:szCs w:val="28"/>
        </w:rPr>
        <w:t>Tháng hành động vì bình đẳng giới và phòng, chống bạo lực trên cơ sở giới năm 2021 là điểm nhấn, tạo nên một chiến dịch truyền thông vì bình đẳng giới và phòng ngừa, ứng phó với bạo lực trên cơ sở giới trên phạm vi toàn quốc; thu hút sự quan tâm, đề cao vai trò, trách nhiệm và tính chủ động tham gia hành động của cá nhân, gia đình, cộng đồng, cơ quan, tổ chức trong việc đảm bảo an sinh xã hội, tăng cường quyền năng và tạo cơ hội cho phụ nữ và trẻ em gái nhằm thúc đẩy bình đẳng giới và phòng ngừa, ứng phó với bạo lực, xâm hại phụ nữ và trẻ em.</w:t>
      </w:r>
    </w:p>
    <w:p w:rsidR="00FE768E" w:rsidRPr="0044186C" w:rsidRDefault="00F94B04">
      <w:pPr>
        <w:pStyle w:val="BodyText"/>
        <w:numPr>
          <w:ilvl w:val="0"/>
          <w:numId w:val="2"/>
        </w:numPr>
        <w:tabs>
          <w:tab w:val="left" w:pos="754"/>
        </w:tabs>
        <w:spacing w:line="271" w:lineRule="auto"/>
        <w:ind w:firstLine="580"/>
        <w:jc w:val="both"/>
        <w:rPr>
          <w:sz w:val="28"/>
          <w:szCs w:val="28"/>
        </w:rPr>
      </w:pPr>
      <w:bookmarkStart w:id="5" w:name="bookmark5"/>
      <w:bookmarkEnd w:id="5"/>
      <w:r w:rsidRPr="0044186C">
        <w:rPr>
          <w:sz w:val="28"/>
          <w:szCs w:val="28"/>
        </w:rPr>
        <w:t>Đẩy mạnh phổ biến, tuyên truyền, giáo dục về các chính sách an sinh xã hội, bình đẳng giới và phòng ngừa, ứng phó với bạo lực trên cơ sở giới, đặc biệt là các chính sách hỗ trợ phụ nữ và trẻ e</w:t>
      </w:r>
      <w:r w:rsidR="00345A3D" w:rsidRPr="0044186C">
        <w:rPr>
          <w:sz w:val="28"/>
          <w:szCs w:val="28"/>
        </w:rPr>
        <w:t xml:space="preserve">m bị ảnh hưởng bởi đại dịch </w:t>
      </w:r>
      <w:r w:rsidR="00345A3D" w:rsidRPr="0044186C">
        <w:rPr>
          <w:sz w:val="28"/>
          <w:szCs w:val="28"/>
          <w:lang w:val="en-US"/>
        </w:rPr>
        <w:t>Covid</w:t>
      </w:r>
      <w:r w:rsidRPr="0044186C">
        <w:rPr>
          <w:sz w:val="28"/>
          <w:szCs w:val="28"/>
        </w:rPr>
        <w:t>-19.</w:t>
      </w:r>
    </w:p>
    <w:p w:rsidR="00FE768E" w:rsidRPr="0044186C" w:rsidRDefault="00F94B04">
      <w:pPr>
        <w:pStyle w:val="BodyText"/>
        <w:numPr>
          <w:ilvl w:val="0"/>
          <w:numId w:val="2"/>
        </w:numPr>
        <w:tabs>
          <w:tab w:val="left" w:pos="754"/>
        </w:tabs>
        <w:ind w:firstLine="580"/>
        <w:jc w:val="both"/>
        <w:rPr>
          <w:sz w:val="28"/>
          <w:szCs w:val="28"/>
        </w:rPr>
      </w:pPr>
      <w:bookmarkStart w:id="6" w:name="bookmark6"/>
      <w:bookmarkEnd w:id="6"/>
      <w:r w:rsidRPr="0044186C">
        <w:rPr>
          <w:sz w:val="28"/>
          <w:szCs w:val="28"/>
        </w:rPr>
        <w:t>Tăng cường giáo dục kiến thức, kỹ năng bảo vệ, phòng ngừa bạo lực, xâm hại cho phụ nữ và trẻ em, các thành viên gia đình, người làm công tác bình đẳng giới và trẻ em.</w:t>
      </w:r>
    </w:p>
    <w:p w:rsidR="00FE768E" w:rsidRPr="0044186C" w:rsidRDefault="00F94B04">
      <w:pPr>
        <w:pStyle w:val="BodyText"/>
        <w:numPr>
          <w:ilvl w:val="0"/>
          <w:numId w:val="2"/>
        </w:numPr>
        <w:tabs>
          <w:tab w:val="left" w:pos="754"/>
        </w:tabs>
        <w:ind w:firstLine="580"/>
        <w:jc w:val="both"/>
        <w:rPr>
          <w:sz w:val="28"/>
          <w:szCs w:val="28"/>
        </w:rPr>
      </w:pPr>
      <w:bookmarkStart w:id="7" w:name="bookmark7"/>
      <w:bookmarkEnd w:id="7"/>
      <w:r w:rsidRPr="0044186C">
        <w:rPr>
          <w:sz w:val="28"/>
          <w:szCs w:val="28"/>
        </w:rPr>
        <w:t xml:space="preserve">Giảm thiểu, tiến tới chấm dứt tình trạng bạo lực, xâm hại đối với phụ nữ và trẻ em; đẩy mạnh công tác phòng ngừa, phát hiện, ngăn chặn và xử lý kịp thời các vụ việc bạo lực, xâm hại đối với phụ nữ và trẻ em, đặc biệt là các vụ bạo lực diễn ra trong môi trường gia đình, trong thời gian cách ly, giãn cách xã hội do </w:t>
      </w:r>
      <w:r w:rsidR="00474513" w:rsidRPr="0044186C">
        <w:rPr>
          <w:sz w:val="28"/>
          <w:szCs w:val="28"/>
        </w:rPr>
        <w:t>ảnh hưởng bởi dịch bệnh C</w:t>
      </w:r>
      <w:r w:rsidR="00474513" w:rsidRPr="0044186C">
        <w:rPr>
          <w:sz w:val="28"/>
          <w:szCs w:val="28"/>
          <w:lang w:val="en-US"/>
        </w:rPr>
        <w:t>ovid-</w:t>
      </w:r>
      <w:r w:rsidRPr="0044186C">
        <w:rPr>
          <w:sz w:val="28"/>
          <w:szCs w:val="28"/>
        </w:rPr>
        <w:t>19.</w:t>
      </w:r>
    </w:p>
    <w:p w:rsidR="00FE768E" w:rsidRPr="0044186C" w:rsidRDefault="00F94B04">
      <w:pPr>
        <w:pStyle w:val="BodyText"/>
        <w:ind w:firstLine="780"/>
        <w:jc w:val="both"/>
        <w:rPr>
          <w:sz w:val="28"/>
          <w:szCs w:val="28"/>
        </w:rPr>
      </w:pPr>
      <w:r w:rsidRPr="0044186C">
        <w:rPr>
          <w:sz w:val="28"/>
          <w:szCs w:val="28"/>
        </w:rPr>
        <w:t>- Các hoạt động của Tháng hành động cần tuân thủ theo quy định của cơ quan y tế</w:t>
      </w:r>
      <w:r w:rsidR="00474513" w:rsidRPr="0044186C">
        <w:rPr>
          <w:sz w:val="28"/>
          <w:szCs w:val="28"/>
        </w:rPr>
        <w:t xml:space="preserve"> về phòng, chống dịch bệnh C</w:t>
      </w:r>
      <w:r w:rsidR="00474513" w:rsidRPr="0044186C">
        <w:rPr>
          <w:sz w:val="28"/>
          <w:szCs w:val="28"/>
          <w:lang w:val="en-US"/>
        </w:rPr>
        <w:t>ovid</w:t>
      </w:r>
      <w:r w:rsidR="00474513" w:rsidRPr="0044186C">
        <w:rPr>
          <w:sz w:val="28"/>
          <w:szCs w:val="28"/>
        </w:rPr>
        <w:t>-</w:t>
      </w:r>
      <w:r w:rsidRPr="0044186C">
        <w:rPr>
          <w:sz w:val="28"/>
          <w:szCs w:val="28"/>
        </w:rPr>
        <w:t>19, đảm bảo an toàn, phù hợp với diễn biến của dịch bệnh và tình hình thực tiễn tại đơn vị. Tăng cường ứng dụng công nghệ thông tin trong tuyên truyền, phổ biến pháp luật, chính sách và triển khai các hoạt động hưởng ứng Tháng hành động.</w:t>
      </w:r>
    </w:p>
    <w:p w:rsidR="00FE768E" w:rsidRPr="0044186C" w:rsidRDefault="00F94B04" w:rsidP="00F02078">
      <w:pPr>
        <w:pStyle w:val="BodyText"/>
        <w:numPr>
          <w:ilvl w:val="0"/>
          <w:numId w:val="1"/>
        </w:numPr>
        <w:tabs>
          <w:tab w:val="left" w:pos="1099"/>
        </w:tabs>
        <w:spacing w:after="0" w:line="300" w:lineRule="auto"/>
        <w:ind w:firstLine="743"/>
        <w:jc w:val="both"/>
        <w:rPr>
          <w:sz w:val="28"/>
          <w:szCs w:val="28"/>
        </w:rPr>
      </w:pPr>
      <w:bookmarkStart w:id="8" w:name="bookmark8"/>
      <w:bookmarkEnd w:id="8"/>
      <w:r w:rsidRPr="0044186C">
        <w:rPr>
          <w:b/>
          <w:bCs/>
          <w:sz w:val="28"/>
          <w:szCs w:val="28"/>
        </w:rPr>
        <w:lastRenderedPageBreak/>
        <w:t>Chủ đề tháng hành động</w:t>
      </w:r>
    </w:p>
    <w:p w:rsidR="00FE768E" w:rsidRPr="0044186C" w:rsidRDefault="00F94B04" w:rsidP="00F02078">
      <w:pPr>
        <w:pStyle w:val="BodyText"/>
        <w:spacing w:after="0" w:line="300" w:lineRule="auto"/>
        <w:ind w:firstLine="743"/>
        <w:jc w:val="both"/>
        <w:rPr>
          <w:sz w:val="28"/>
          <w:szCs w:val="28"/>
        </w:rPr>
      </w:pPr>
      <w:r w:rsidRPr="0044186C">
        <w:rPr>
          <w:b/>
          <w:bCs/>
          <w:i/>
          <w:iCs/>
          <w:sz w:val="28"/>
          <w:szCs w:val="28"/>
        </w:rPr>
        <w:t>“Đảm bảo an sinh xã hội, tăng quyền năng và tạo cơ hội cho phụ nữ và trẻ em gái nhằm thực hiện bình đẳng giới và xóa bỏ bạo lực trên cơ sở giới”.</w:t>
      </w:r>
    </w:p>
    <w:p w:rsidR="00FE768E" w:rsidRPr="0044186C" w:rsidRDefault="00F94B04" w:rsidP="00F02078">
      <w:pPr>
        <w:pStyle w:val="BodyText"/>
        <w:numPr>
          <w:ilvl w:val="0"/>
          <w:numId w:val="1"/>
        </w:numPr>
        <w:tabs>
          <w:tab w:val="left" w:pos="1099"/>
        </w:tabs>
        <w:spacing w:after="0" w:line="300" w:lineRule="auto"/>
        <w:ind w:firstLine="743"/>
        <w:jc w:val="both"/>
        <w:rPr>
          <w:sz w:val="28"/>
          <w:szCs w:val="28"/>
        </w:rPr>
      </w:pPr>
      <w:bookmarkStart w:id="9" w:name="bookmark9"/>
      <w:bookmarkEnd w:id="9"/>
      <w:r w:rsidRPr="0044186C">
        <w:rPr>
          <w:b/>
          <w:bCs/>
          <w:sz w:val="28"/>
          <w:szCs w:val="28"/>
        </w:rPr>
        <w:t xml:space="preserve">Thời gian: </w:t>
      </w:r>
      <w:r w:rsidRPr="0044186C">
        <w:rPr>
          <w:sz w:val="28"/>
          <w:szCs w:val="28"/>
        </w:rPr>
        <w:t>Từ ngày 15/11/2021 đến ngày 15/12/2021.</w:t>
      </w:r>
    </w:p>
    <w:p w:rsidR="00FE768E" w:rsidRPr="0044186C" w:rsidRDefault="00F94B04" w:rsidP="00F02078">
      <w:pPr>
        <w:pStyle w:val="BodyText"/>
        <w:numPr>
          <w:ilvl w:val="0"/>
          <w:numId w:val="1"/>
        </w:numPr>
        <w:tabs>
          <w:tab w:val="left" w:pos="1099"/>
        </w:tabs>
        <w:spacing w:after="0" w:line="300" w:lineRule="auto"/>
        <w:ind w:firstLine="743"/>
        <w:jc w:val="both"/>
        <w:rPr>
          <w:sz w:val="28"/>
          <w:szCs w:val="28"/>
        </w:rPr>
      </w:pPr>
      <w:bookmarkStart w:id="10" w:name="bookmark10"/>
      <w:bookmarkEnd w:id="10"/>
      <w:r w:rsidRPr="0044186C">
        <w:rPr>
          <w:b/>
          <w:bCs/>
          <w:sz w:val="28"/>
          <w:szCs w:val="28"/>
        </w:rPr>
        <w:t xml:space="preserve">Bộ nhận </w:t>
      </w:r>
      <w:r w:rsidR="007F4122">
        <w:rPr>
          <w:b/>
          <w:bCs/>
          <w:sz w:val="28"/>
          <w:szCs w:val="28"/>
        </w:rPr>
        <w:t>diện và thông điệp truyền thông</w:t>
      </w:r>
      <w:r w:rsidR="007F4122">
        <w:rPr>
          <w:b/>
          <w:bCs/>
          <w:sz w:val="28"/>
          <w:szCs w:val="28"/>
          <w:lang w:val="en-US"/>
        </w:rPr>
        <w:t xml:space="preserve">: </w:t>
      </w:r>
      <w:r w:rsidRPr="0044186C">
        <w:rPr>
          <w:sz w:val="28"/>
          <w:szCs w:val="28"/>
        </w:rPr>
        <w:t>(</w:t>
      </w:r>
      <w:r w:rsidR="007F4122">
        <w:rPr>
          <w:sz w:val="28"/>
          <w:szCs w:val="28"/>
          <w:lang w:val="en-US"/>
        </w:rPr>
        <w:t xml:space="preserve">Theo </w:t>
      </w:r>
      <w:r w:rsidRPr="0044186C">
        <w:rPr>
          <w:sz w:val="28"/>
          <w:szCs w:val="28"/>
        </w:rPr>
        <w:t xml:space="preserve">phụ lục </w:t>
      </w:r>
      <w:r w:rsidR="007F4122">
        <w:rPr>
          <w:sz w:val="28"/>
          <w:szCs w:val="28"/>
          <w:lang w:val="en-US"/>
        </w:rPr>
        <w:t>đính kèm</w:t>
      </w:r>
      <w:r w:rsidRPr="0044186C">
        <w:rPr>
          <w:sz w:val="28"/>
          <w:szCs w:val="28"/>
        </w:rPr>
        <w:t>)</w:t>
      </w:r>
      <w:r w:rsidR="007F4122">
        <w:rPr>
          <w:sz w:val="28"/>
          <w:szCs w:val="28"/>
          <w:lang w:val="en-US"/>
        </w:rPr>
        <w:t>.</w:t>
      </w:r>
    </w:p>
    <w:p w:rsidR="00FE768E" w:rsidRPr="0044186C" w:rsidRDefault="00F94B04" w:rsidP="00F02078">
      <w:pPr>
        <w:pStyle w:val="BodyText"/>
        <w:numPr>
          <w:ilvl w:val="0"/>
          <w:numId w:val="1"/>
        </w:numPr>
        <w:tabs>
          <w:tab w:val="left" w:pos="1099"/>
        </w:tabs>
        <w:spacing w:after="0" w:line="300" w:lineRule="auto"/>
        <w:ind w:firstLine="743"/>
        <w:jc w:val="both"/>
        <w:rPr>
          <w:sz w:val="28"/>
          <w:szCs w:val="28"/>
        </w:rPr>
      </w:pPr>
      <w:bookmarkStart w:id="11" w:name="bookmark11"/>
      <w:bookmarkEnd w:id="11"/>
      <w:r w:rsidRPr="0044186C">
        <w:rPr>
          <w:b/>
          <w:bCs/>
          <w:sz w:val="28"/>
          <w:szCs w:val="28"/>
        </w:rPr>
        <w:t>Nội dung hoạt động</w:t>
      </w:r>
    </w:p>
    <w:p w:rsidR="00FE768E" w:rsidRPr="0044186C" w:rsidRDefault="00F94B04" w:rsidP="00F02078">
      <w:pPr>
        <w:pStyle w:val="BodyText"/>
        <w:numPr>
          <w:ilvl w:val="0"/>
          <w:numId w:val="3"/>
        </w:numPr>
        <w:tabs>
          <w:tab w:val="left" w:pos="1094"/>
        </w:tabs>
        <w:spacing w:after="0" w:line="300" w:lineRule="auto"/>
        <w:ind w:firstLine="743"/>
        <w:jc w:val="both"/>
        <w:rPr>
          <w:sz w:val="28"/>
          <w:szCs w:val="28"/>
        </w:rPr>
      </w:pPr>
      <w:bookmarkStart w:id="12" w:name="bookmark12"/>
      <w:bookmarkEnd w:id="12"/>
      <w:r w:rsidRPr="0044186C">
        <w:rPr>
          <w:b/>
          <w:bCs/>
          <w:sz w:val="28"/>
          <w:szCs w:val="28"/>
        </w:rPr>
        <w:t>Các hoạt động triển khai trong Tháng hành động</w:t>
      </w:r>
    </w:p>
    <w:p w:rsidR="00FE768E" w:rsidRPr="0044186C" w:rsidRDefault="00F94B04" w:rsidP="00F02078">
      <w:pPr>
        <w:pStyle w:val="BodyText"/>
        <w:spacing w:after="0" w:line="300" w:lineRule="auto"/>
        <w:ind w:firstLine="743"/>
        <w:jc w:val="both"/>
        <w:rPr>
          <w:sz w:val="28"/>
          <w:szCs w:val="28"/>
        </w:rPr>
      </w:pPr>
      <w:r w:rsidRPr="0044186C">
        <w:rPr>
          <w:sz w:val="28"/>
          <w:szCs w:val="28"/>
        </w:rPr>
        <w:t>Tùy theo điều kiện cụ thể các đơn vị lựa chọn tổ chức các hoạt động phù hợp, đảm bảo tuân thủ các quy định của cơ quan y tế</w:t>
      </w:r>
      <w:r w:rsidR="00474513" w:rsidRPr="0044186C">
        <w:rPr>
          <w:sz w:val="28"/>
          <w:szCs w:val="28"/>
        </w:rPr>
        <w:t xml:space="preserve"> về phòng, chống dịch bệnh C</w:t>
      </w:r>
      <w:r w:rsidR="00474513" w:rsidRPr="0044186C">
        <w:rPr>
          <w:sz w:val="28"/>
          <w:szCs w:val="28"/>
          <w:lang w:val="en-US"/>
        </w:rPr>
        <w:t>ovid</w:t>
      </w:r>
      <w:r w:rsidRPr="0044186C">
        <w:rPr>
          <w:sz w:val="28"/>
          <w:szCs w:val="28"/>
        </w:rPr>
        <w:t xml:space="preserve"> -19, đảm bảo an toàn, phù hợp với tình hình thực tế tại địa phương trong đó chú trọng triển khai một số hoạt động:</w:t>
      </w:r>
    </w:p>
    <w:p w:rsidR="00FE768E" w:rsidRPr="0044186C" w:rsidRDefault="00F94B04" w:rsidP="00F02078">
      <w:pPr>
        <w:pStyle w:val="BodyText"/>
        <w:numPr>
          <w:ilvl w:val="0"/>
          <w:numId w:val="2"/>
        </w:numPr>
        <w:tabs>
          <w:tab w:val="left" w:pos="978"/>
        </w:tabs>
        <w:spacing w:after="0" w:line="300" w:lineRule="auto"/>
        <w:ind w:firstLine="743"/>
        <w:jc w:val="both"/>
        <w:rPr>
          <w:sz w:val="28"/>
          <w:szCs w:val="28"/>
        </w:rPr>
      </w:pPr>
      <w:bookmarkStart w:id="13" w:name="bookmark13"/>
      <w:bookmarkEnd w:id="13"/>
      <w:r w:rsidRPr="0044186C">
        <w:rPr>
          <w:sz w:val="28"/>
          <w:szCs w:val="28"/>
        </w:rPr>
        <w:t xml:space="preserve">Tuyên truyền phổ biến các chính sách an sinh xã hội, bình đẳng giới, phòng ngừa, ứng phó với bạo lực trên cơ sở giới, đặc biệt là chính sách hỗ trợ phụ nữ và trẻ em bị ảnh hưởng </w:t>
      </w:r>
      <w:r w:rsidR="00474513" w:rsidRPr="0044186C">
        <w:rPr>
          <w:sz w:val="28"/>
          <w:szCs w:val="28"/>
        </w:rPr>
        <w:t>bởi đại dịch C</w:t>
      </w:r>
      <w:r w:rsidR="00474513" w:rsidRPr="0044186C">
        <w:rPr>
          <w:sz w:val="28"/>
          <w:szCs w:val="28"/>
          <w:lang w:val="en-US"/>
        </w:rPr>
        <w:t>ovid</w:t>
      </w:r>
      <w:r w:rsidRPr="0044186C">
        <w:rPr>
          <w:sz w:val="28"/>
          <w:szCs w:val="28"/>
        </w:rPr>
        <w:t xml:space="preserve"> - 19; mục đích, ý nghĩa, nội dung chủ đề và thông điệp của Tháng hành động trong các cuộc họp, hội nghị, hội thảo tại cơ quan, đơn vị; tuyên truyền trên hệ thống thông tin cơ sở, trang fanpage, treo băng zôn, pano, áp phích, khẩu hiệu tuyên t</w:t>
      </w:r>
      <w:r w:rsidR="00474513" w:rsidRPr="0044186C">
        <w:rPr>
          <w:sz w:val="28"/>
          <w:szCs w:val="28"/>
        </w:rPr>
        <w:t xml:space="preserve">ruyền tại trụ sở cơ quan, </w:t>
      </w:r>
      <w:r w:rsidR="00474513" w:rsidRPr="0044186C">
        <w:rPr>
          <w:sz w:val="28"/>
          <w:szCs w:val="28"/>
          <w:lang w:val="en-US"/>
        </w:rPr>
        <w:t>đơn vị</w:t>
      </w:r>
      <w:r w:rsidRPr="0044186C">
        <w:rPr>
          <w:sz w:val="28"/>
          <w:szCs w:val="28"/>
        </w:rPr>
        <w:t>; chạy chữ điện tử về chủ đề Tháng hành động tại trụ sở cơ quan, đơn vị.</w:t>
      </w:r>
    </w:p>
    <w:p w:rsidR="00FE768E" w:rsidRPr="0044186C" w:rsidRDefault="00F94B04" w:rsidP="00F02078">
      <w:pPr>
        <w:pStyle w:val="BodyText"/>
        <w:numPr>
          <w:ilvl w:val="0"/>
          <w:numId w:val="2"/>
        </w:numPr>
        <w:tabs>
          <w:tab w:val="left" w:pos="978"/>
        </w:tabs>
        <w:spacing w:after="0" w:line="300" w:lineRule="auto"/>
        <w:ind w:firstLine="743"/>
        <w:jc w:val="both"/>
        <w:rPr>
          <w:sz w:val="28"/>
          <w:szCs w:val="28"/>
        </w:rPr>
      </w:pPr>
      <w:bookmarkStart w:id="14" w:name="bookmark14"/>
      <w:bookmarkEnd w:id="14"/>
      <w:r w:rsidRPr="0044186C">
        <w:rPr>
          <w:sz w:val="28"/>
          <w:szCs w:val="28"/>
        </w:rPr>
        <w:t>Giáo dục kiến thức, kỹ năng bảo vệ, phòng ngừa bạo lực, xâm hại cho phụ nữ và trẻ em, các thành viên trong gia đình, người làm công tác bình đẳng giới và trẻ em thông qua hội nghị, hội thảo, tọa đàm, tập huấn.</w:t>
      </w:r>
    </w:p>
    <w:p w:rsidR="00FE768E" w:rsidRPr="0044186C" w:rsidRDefault="00F94B04" w:rsidP="00F02078">
      <w:pPr>
        <w:pStyle w:val="BodyText"/>
        <w:numPr>
          <w:ilvl w:val="0"/>
          <w:numId w:val="2"/>
        </w:numPr>
        <w:tabs>
          <w:tab w:val="left" w:pos="978"/>
        </w:tabs>
        <w:spacing w:after="0" w:line="300" w:lineRule="auto"/>
        <w:ind w:firstLine="743"/>
        <w:jc w:val="both"/>
        <w:rPr>
          <w:sz w:val="28"/>
          <w:szCs w:val="28"/>
        </w:rPr>
      </w:pPr>
      <w:bookmarkStart w:id="15" w:name="bookmark15"/>
      <w:bookmarkEnd w:id="15"/>
      <w:r w:rsidRPr="0044186C">
        <w:rPr>
          <w:sz w:val="28"/>
          <w:szCs w:val="28"/>
        </w:rPr>
        <w:t>Đẩy mạnh công tác phòng ngừa, phát hiện, ngăn chặn và xử lý kịp thời các vụ bạo lực, xâm hại đối với phụ nữ và trẻ em, đặc biệt là các vụ bạo lực diễn ra trong môi trường gia đình, trong thời gian cách ly, giãn cách xã hội d</w:t>
      </w:r>
      <w:r w:rsidR="00474513" w:rsidRPr="0044186C">
        <w:rPr>
          <w:sz w:val="28"/>
          <w:szCs w:val="28"/>
        </w:rPr>
        <w:t>o ảnh hưởng bởi dịch bệnh C</w:t>
      </w:r>
      <w:r w:rsidR="00474513" w:rsidRPr="0044186C">
        <w:rPr>
          <w:sz w:val="28"/>
          <w:szCs w:val="28"/>
          <w:lang w:val="en-US"/>
        </w:rPr>
        <w:t xml:space="preserve">ovid </w:t>
      </w:r>
      <w:r w:rsidRPr="0044186C">
        <w:rPr>
          <w:sz w:val="28"/>
          <w:szCs w:val="28"/>
        </w:rPr>
        <w:t>- 19.</w:t>
      </w:r>
    </w:p>
    <w:p w:rsidR="00FE768E" w:rsidRPr="0044186C" w:rsidRDefault="00F94B04" w:rsidP="00F02078">
      <w:pPr>
        <w:pStyle w:val="BodyText"/>
        <w:numPr>
          <w:ilvl w:val="0"/>
          <w:numId w:val="2"/>
        </w:numPr>
        <w:tabs>
          <w:tab w:val="left" w:pos="978"/>
        </w:tabs>
        <w:spacing w:after="0" w:line="300" w:lineRule="auto"/>
        <w:ind w:firstLine="743"/>
        <w:jc w:val="both"/>
        <w:rPr>
          <w:sz w:val="28"/>
          <w:szCs w:val="28"/>
        </w:rPr>
      </w:pPr>
      <w:bookmarkStart w:id="16" w:name="bookmark16"/>
      <w:bookmarkEnd w:id="16"/>
      <w:r w:rsidRPr="0044186C">
        <w:rPr>
          <w:sz w:val="28"/>
          <w:szCs w:val="28"/>
        </w:rPr>
        <w:t xml:space="preserve">Vận động nguồn lực hỗ trợ phụ nữ và trẻ em có hoàn cảnh khó khăn, </w:t>
      </w:r>
      <w:r w:rsidR="00474513" w:rsidRPr="0044186C">
        <w:rPr>
          <w:sz w:val="28"/>
          <w:szCs w:val="28"/>
        </w:rPr>
        <w:t>bị ảnh hưởng bởi dịch bệnh C</w:t>
      </w:r>
      <w:r w:rsidR="00474513" w:rsidRPr="0044186C">
        <w:rPr>
          <w:sz w:val="28"/>
          <w:szCs w:val="28"/>
          <w:lang w:val="en-US"/>
        </w:rPr>
        <w:t>ovid</w:t>
      </w:r>
      <w:r w:rsidRPr="0044186C">
        <w:rPr>
          <w:sz w:val="28"/>
          <w:szCs w:val="28"/>
        </w:rPr>
        <w:t xml:space="preserve"> - 19; hỗ trợ học bổng, xe đạp, thiết bị học online (máy tính, điện thoại,..) cho trẻ em có hoàn cảnh khó khăn.</w:t>
      </w:r>
    </w:p>
    <w:p w:rsidR="00FE768E" w:rsidRPr="0044186C" w:rsidRDefault="00F94B04" w:rsidP="00F02078">
      <w:pPr>
        <w:pStyle w:val="BodyText"/>
        <w:numPr>
          <w:ilvl w:val="0"/>
          <w:numId w:val="2"/>
        </w:numPr>
        <w:tabs>
          <w:tab w:val="left" w:pos="978"/>
        </w:tabs>
        <w:spacing w:after="0" w:line="300" w:lineRule="auto"/>
        <w:ind w:firstLine="743"/>
        <w:jc w:val="both"/>
        <w:rPr>
          <w:sz w:val="28"/>
          <w:szCs w:val="28"/>
        </w:rPr>
      </w:pPr>
      <w:bookmarkStart w:id="17" w:name="bookmark17"/>
      <w:bookmarkEnd w:id="17"/>
      <w:r w:rsidRPr="0044186C">
        <w:rPr>
          <w:sz w:val="28"/>
          <w:szCs w:val="28"/>
        </w:rPr>
        <w:t>Tăng cường công tác giám sát, xử lý nghiêm các vụ vi phạm về bình đẳng giới, phòng, chống bạo lực trên cơ sở giới và trong thực hiện chính sách hỗ trợ đảm bảo an sinh xã hội.</w:t>
      </w:r>
    </w:p>
    <w:p w:rsidR="00FE768E" w:rsidRPr="0044186C" w:rsidRDefault="00F94B04" w:rsidP="00F02078">
      <w:pPr>
        <w:pStyle w:val="Heading10"/>
        <w:keepNext/>
        <w:keepLines/>
        <w:numPr>
          <w:ilvl w:val="0"/>
          <w:numId w:val="3"/>
        </w:numPr>
        <w:tabs>
          <w:tab w:val="left" w:pos="1109"/>
        </w:tabs>
        <w:spacing w:after="0" w:line="300" w:lineRule="auto"/>
        <w:ind w:firstLine="743"/>
        <w:jc w:val="both"/>
        <w:rPr>
          <w:sz w:val="28"/>
          <w:szCs w:val="28"/>
        </w:rPr>
      </w:pPr>
      <w:bookmarkStart w:id="18" w:name="bookmark20"/>
      <w:bookmarkStart w:id="19" w:name="bookmark18"/>
      <w:bookmarkStart w:id="20" w:name="bookmark19"/>
      <w:bookmarkStart w:id="21" w:name="bookmark21"/>
      <w:bookmarkEnd w:id="18"/>
      <w:r w:rsidRPr="0044186C">
        <w:rPr>
          <w:sz w:val="28"/>
          <w:szCs w:val="28"/>
        </w:rPr>
        <w:t>Hình thức</w:t>
      </w:r>
      <w:bookmarkEnd w:id="19"/>
      <w:bookmarkEnd w:id="20"/>
      <w:bookmarkEnd w:id="21"/>
    </w:p>
    <w:p w:rsidR="00FE768E" w:rsidRPr="0044186C" w:rsidRDefault="00F94B04" w:rsidP="00F02078">
      <w:pPr>
        <w:pStyle w:val="BodyText"/>
        <w:numPr>
          <w:ilvl w:val="0"/>
          <w:numId w:val="2"/>
        </w:numPr>
        <w:tabs>
          <w:tab w:val="left" w:pos="978"/>
        </w:tabs>
        <w:spacing w:after="0" w:line="300" w:lineRule="auto"/>
        <w:ind w:firstLine="743"/>
        <w:jc w:val="both"/>
        <w:rPr>
          <w:sz w:val="28"/>
          <w:szCs w:val="28"/>
        </w:rPr>
      </w:pPr>
      <w:bookmarkStart w:id="22" w:name="bookmark22"/>
      <w:bookmarkEnd w:id="22"/>
      <w:r w:rsidRPr="0044186C">
        <w:rPr>
          <w:sz w:val="28"/>
          <w:szCs w:val="28"/>
        </w:rPr>
        <w:t>Tuyên truyền thông qua các cuộc họp, hội nghị, hội thảo, các lớp tập huấn, truyền thông trực tiếp tại cộng đồng; tổ chức các cuộc thi về chủ đề bình đẳng giới và phòng chống bạo lực trên cơ sở giới, giao lưu văn nghệ, thể thao.</w:t>
      </w:r>
    </w:p>
    <w:p w:rsidR="00FE768E" w:rsidRPr="0044186C" w:rsidRDefault="00F94B04" w:rsidP="00F02078">
      <w:pPr>
        <w:pStyle w:val="BodyText"/>
        <w:numPr>
          <w:ilvl w:val="0"/>
          <w:numId w:val="2"/>
        </w:numPr>
        <w:tabs>
          <w:tab w:val="left" w:pos="974"/>
        </w:tabs>
        <w:spacing w:after="0" w:line="300" w:lineRule="auto"/>
        <w:ind w:firstLine="743"/>
        <w:jc w:val="both"/>
        <w:rPr>
          <w:sz w:val="28"/>
          <w:szCs w:val="28"/>
        </w:rPr>
      </w:pPr>
      <w:bookmarkStart w:id="23" w:name="bookmark23"/>
      <w:bookmarkEnd w:id="23"/>
      <w:r w:rsidRPr="0044186C">
        <w:rPr>
          <w:sz w:val="28"/>
          <w:szCs w:val="28"/>
        </w:rPr>
        <w:t>Tuyên truyền chủ đề và thông điệp Tháng hành động thông qua việc xây dựng Pano, áp phích, chăng treo băng rôn, khẩu hiệu.</w:t>
      </w:r>
    </w:p>
    <w:p w:rsidR="00FE768E" w:rsidRPr="0044186C" w:rsidRDefault="00F94B04">
      <w:pPr>
        <w:pStyle w:val="Heading10"/>
        <w:keepNext/>
        <w:keepLines/>
        <w:numPr>
          <w:ilvl w:val="0"/>
          <w:numId w:val="1"/>
        </w:numPr>
        <w:tabs>
          <w:tab w:val="left" w:pos="1099"/>
        </w:tabs>
        <w:spacing w:line="276" w:lineRule="auto"/>
        <w:jc w:val="both"/>
        <w:rPr>
          <w:sz w:val="28"/>
          <w:szCs w:val="28"/>
        </w:rPr>
      </w:pPr>
      <w:bookmarkStart w:id="24" w:name="bookmark26"/>
      <w:bookmarkStart w:id="25" w:name="bookmark24"/>
      <w:bookmarkStart w:id="26" w:name="bookmark25"/>
      <w:bookmarkStart w:id="27" w:name="bookmark27"/>
      <w:bookmarkEnd w:id="24"/>
      <w:r w:rsidRPr="0044186C">
        <w:rPr>
          <w:sz w:val="28"/>
          <w:szCs w:val="28"/>
        </w:rPr>
        <w:lastRenderedPageBreak/>
        <w:t>Kinh phí</w:t>
      </w:r>
      <w:bookmarkEnd w:id="25"/>
      <w:bookmarkEnd w:id="26"/>
      <w:bookmarkEnd w:id="27"/>
    </w:p>
    <w:p w:rsidR="007638CB" w:rsidRDefault="00F94B04" w:rsidP="007638CB">
      <w:pPr>
        <w:pStyle w:val="BodyText"/>
        <w:spacing w:line="264" w:lineRule="auto"/>
        <w:ind w:firstLine="560"/>
        <w:jc w:val="both"/>
        <w:rPr>
          <w:sz w:val="28"/>
          <w:szCs w:val="28"/>
          <w:lang w:val="en-US"/>
        </w:rPr>
      </w:pPr>
      <w:r w:rsidRPr="0044186C">
        <w:rPr>
          <w:sz w:val="28"/>
          <w:szCs w:val="28"/>
        </w:rPr>
        <w:t>Các đơn vị cân</w:t>
      </w:r>
      <w:r w:rsidR="00983CE6">
        <w:rPr>
          <w:sz w:val="28"/>
          <w:szCs w:val="28"/>
        </w:rPr>
        <w:t xml:space="preserve"> đối kinh phí trong dự toán </w:t>
      </w:r>
      <w:r w:rsidRPr="0044186C">
        <w:rPr>
          <w:sz w:val="28"/>
          <w:szCs w:val="28"/>
        </w:rPr>
        <w:t>đã được giao năm 2021 để tổ chức thực hiện. Tích cực vận động các nguồn tài trợ từ các tổ chức, cá nhân và các nguồn hợp pháp khác.</w:t>
      </w:r>
      <w:bookmarkStart w:id="28" w:name="bookmark30"/>
      <w:bookmarkStart w:id="29" w:name="bookmark28"/>
      <w:bookmarkStart w:id="30" w:name="bookmark29"/>
      <w:bookmarkStart w:id="31" w:name="bookmark31"/>
      <w:bookmarkEnd w:id="28"/>
    </w:p>
    <w:p w:rsidR="00FE768E" w:rsidRPr="00430D30" w:rsidRDefault="007D4FEE" w:rsidP="00F81795">
      <w:pPr>
        <w:pStyle w:val="BodyText"/>
        <w:spacing w:line="264" w:lineRule="auto"/>
        <w:ind w:left="400" w:firstLine="160"/>
        <w:jc w:val="both"/>
        <w:rPr>
          <w:b/>
          <w:sz w:val="28"/>
          <w:szCs w:val="28"/>
        </w:rPr>
      </w:pPr>
      <w:r w:rsidRPr="00430D30">
        <w:rPr>
          <w:b/>
          <w:sz w:val="28"/>
          <w:szCs w:val="28"/>
          <w:lang w:val="en-US"/>
        </w:rPr>
        <w:t xml:space="preserve">7. </w:t>
      </w:r>
      <w:r w:rsidR="00F94B04" w:rsidRPr="00430D30">
        <w:rPr>
          <w:b/>
          <w:sz w:val="28"/>
          <w:szCs w:val="28"/>
        </w:rPr>
        <w:t>Tổ chức thực hiện</w:t>
      </w:r>
      <w:bookmarkEnd w:id="29"/>
      <w:bookmarkEnd w:id="30"/>
      <w:bookmarkEnd w:id="31"/>
    </w:p>
    <w:p w:rsidR="00FE768E" w:rsidRPr="0044186C" w:rsidRDefault="00F94B04">
      <w:pPr>
        <w:pStyle w:val="BodyText"/>
        <w:numPr>
          <w:ilvl w:val="0"/>
          <w:numId w:val="2"/>
        </w:numPr>
        <w:tabs>
          <w:tab w:val="left" w:pos="997"/>
        </w:tabs>
        <w:spacing w:after="100" w:line="269" w:lineRule="auto"/>
        <w:ind w:firstLine="720"/>
        <w:jc w:val="both"/>
        <w:rPr>
          <w:sz w:val="28"/>
          <w:szCs w:val="28"/>
        </w:rPr>
      </w:pPr>
      <w:bookmarkStart w:id="32" w:name="bookmark32"/>
      <w:bookmarkEnd w:id="32"/>
      <w:r w:rsidRPr="0044186C">
        <w:rPr>
          <w:sz w:val="28"/>
          <w:szCs w:val="28"/>
        </w:rPr>
        <w:t>Các đơn vị xây dựng Kế hoạch và tổ chức triển khai thực hiện Tháng hành động bằng các hoạt động thiết thực, cụ thể, phù hợp với tình hình thực tế của địa phương.</w:t>
      </w:r>
    </w:p>
    <w:p w:rsidR="00FE768E" w:rsidRPr="0044186C" w:rsidRDefault="00F94B04">
      <w:pPr>
        <w:pStyle w:val="BodyText"/>
        <w:numPr>
          <w:ilvl w:val="0"/>
          <w:numId w:val="2"/>
        </w:numPr>
        <w:tabs>
          <w:tab w:val="left" w:pos="987"/>
        </w:tabs>
        <w:spacing w:after="100"/>
        <w:ind w:firstLine="720"/>
        <w:jc w:val="both"/>
        <w:rPr>
          <w:sz w:val="28"/>
          <w:szCs w:val="28"/>
        </w:rPr>
      </w:pPr>
      <w:bookmarkStart w:id="33" w:name="bookmark33"/>
      <w:bookmarkEnd w:id="33"/>
      <w:r w:rsidRPr="0044186C">
        <w:rPr>
          <w:sz w:val="28"/>
          <w:szCs w:val="28"/>
        </w:rPr>
        <w:t>Tăng cường chỉ đạo công tác tuyên truyền, giáo dục, phổ biến kiến thức về bình đẳng giới, giới tính, sức khỏe sinh sản, bình đ</w:t>
      </w:r>
      <w:r w:rsidR="00F81795">
        <w:rPr>
          <w:sz w:val="28"/>
          <w:szCs w:val="28"/>
        </w:rPr>
        <w:t>ẳng giới cho học sinh</w:t>
      </w:r>
      <w:r w:rsidRPr="0044186C">
        <w:rPr>
          <w:sz w:val="28"/>
          <w:szCs w:val="28"/>
        </w:rPr>
        <w:t>, cán bộ quản lý giáo dục, giáo viên trong trườ</w:t>
      </w:r>
      <w:r w:rsidR="00983CE6">
        <w:rPr>
          <w:sz w:val="28"/>
          <w:szCs w:val="28"/>
        </w:rPr>
        <w:t>ng học</w:t>
      </w:r>
      <w:r w:rsidRPr="0044186C">
        <w:rPr>
          <w:sz w:val="28"/>
          <w:szCs w:val="28"/>
        </w:rPr>
        <w:t>.</w:t>
      </w:r>
    </w:p>
    <w:p w:rsidR="00FE768E" w:rsidRPr="0044186C" w:rsidRDefault="00F94B04">
      <w:pPr>
        <w:pStyle w:val="BodyText"/>
        <w:numPr>
          <w:ilvl w:val="0"/>
          <w:numId w:val="2"/>
        </w:numPr>
        <w:tabs>
          <w:tab w:val="left" w:pos="997"/>
        </w:tabs>
        <w:spacing w:after="100" w:line="271" w:lineRule="auto"/>
        <w:ind w:firstLine="720"/>
        <w:jc w:val="both"/>
        <w:rPr>
          <w:sz w:val="28"/>
          <w:szCs w:val="28"/>
        </w:rPr>
      </w:pPr>
      <w:bookmarkStart w:id="34" w:name="bookmark34"/>
      <w:bookmarkEnd w:id="34"/>
      <w:r w:rsidRPr="0044186C">
        <w:rPr>
          <w:sz w:val="28"/>
          <w:szCs w:val="28"/>
        </w:rPr>
        <w:t>Tổ chức các buổi tọa đàm, giao lưu văn nghệ dành cho học sinh và giáo viên về chủ đề của tháng hành động nhằm nâng cao nhận thức về công tác bình đẳng giới và phòng, chống bạo lực trên cơ sở giới.</w:t>
      </w:r>
    </w:p>
    <w:p w:rsidR="00FE768E" w:rsidRPr="0044186C" w:rsidRDefault="00F94B04" w:rsidP="00430D30">
      <w:pPr>
        <w:pStyle w:val="Heading10"/>
        <w:keepNext/>
        <w:keepLines/>
        <w:numPr>
          <w:ilvl w:val="0"/>
          <w:numId w:val="11"/>
        </w:numPr>
        <w:tabs>
          <w:tab w:val="left" w:pos="1093"/>
        </w:tabs>
        <w:spacing w:after="100"/>
        <w:jc w:val="both"/>
        <w:rPr>
          <w:sz w:val="28"/>
          <w:szCs w:val="28"/>
        </w:rPr>
      </w:pPr>
      <w:bookmarkStart w:id="35" w:name="bookmark37"/>
      <w:bookmarkStart w:id="36" w:name="bookmark35"/>
      <w:bookmarkStart w:id="37" w:name="bookmark36"/>
      <w:bookmarkStart w:id="38" w:name="bookmark38"/>
      <w:bookmarkEnd w:id="35"/>
      <w:r w:rsidRPr="0044186C">
        <w:rPr>
          <w:sz w:val="28"/>
          <w:szCs w:val="28"/>
        </w:rPr>
        <w:t>Chế độ báo cáo</w:t>
      </w:r>
      <w:bookmarkEnd w:id="36"/>
      <w:bookmarkEnd w:id="37"/>
      <w:bookmarkEnd w:id="38"/>
    </w:p>
    <w:p w:rsidR="00FE768E" w:rsidRDefault="00F94B04" w:rsidP="00312A62">
      <w:pPr>
        <w:pStyle w:val="BodyText"/>
        <w:spacing w:after="0" w:line="288" w:lineRule="auto"/>
        <w:ind w:firstLine="800"/>
        <w:jc w:val="both"/>
        <w:rPr>
          <w:sz w:val="28"/>
          <w:szCs w:val="28"/>
          <w:lang w:val="en-US"/>
        </w:rPr>
      </w:pPr>
      <w:r w:rsidRPr="0044186C">
        <w:rPr>
          <w:sz w:val="28"/>
          <w:szCs w:val="28"/>
        </w:rPr>
        <w:t>Các đơn vị xây dựng kế hoạch cụ thể triển khai các hoạt động; tổng hợp kết quả triển khai Tháng hành động vì bình đẳng giới và phòng, chống bạo</w:t>
      </w:r>
      <w:r w:rsidR="00474513" w:rsidRPr="0044186C">
        <w:rPr>
          <w:sz w:val="28"/>
          <w:szCs w:val="28"/>
        </w:rPr>
        <w:t xml:space="preserve"> lực trên cơ sở giới gửi </w:t>
      </w:r>
      <w:r w:rsidR="00474513" w:rsidRPr="0044186C">
        <w:rPr>
          <w:sz w:val="28"/>
          <w:szCs w:val="28"/>
          <w:lang w:val="en-US"/>
        </w:rPr>
        <w:t>về Phòng</w:t>
      </w:r>
      <w:r w:rsidRPr="0044186C">
        <w:rPr>
          <w:sz w:val="28"/>
          <w:szCs w:val="28"/>
        </w:rPr>
        <w:t xml:space="preserve"> Giáo dục và </w:t>
      </w:r>
      <w:r w:rsidR="00474513" w:rsidRPr="0044186C">
        <w:rPr>
          <w:sz w:val="28"/>
          <w:szCs w:val="28"/>
        </w:rPr>
        <w:t>Đào tạo</w:t>
      </w:r>
      <w:r w:rsidR="00474513" w:rsidRPr="0044186C">
        <w:rPr>
          <w:sz w:val="28"/>
          <w:szCs w:val="28"/>
          <w:lang w:val="en-US"/>
        </w:rPr>
        <w:t xml:space="preserve"> </w:t>
      </w:r>
      <w:r w:rsidR="00474513" w:rsidRPr="0044186C">
        <w:rPr>
          <w:sz w:val="28"/>
          <w:szCs w:val="28"/>
        </w:rPr>
        <w:t>(</w:t>
      </w:r>
      <w:r w:rsidR="00474513" w:rsidRPr="0044186C">
        <w:rPr>
          <w:sz w:val="28"/>
          <w:szCs w:val="28"/>
          <w:lang w:val="en-US"/>
        </w:rPr>
        <w:t xml:space="preserve">đ/c </w:t>
      </w:r>
      <w:r w:rsidR="00983CE6">
        <w:rPr>
          <w:sz w:val="28"/>
          <w:szCs w:val="28"/>
          <w:lang w:val="en-US"/>
        </w:rPr>
        <w:t>Huyền</w:t>
      </w:r>
      <w:r w:rsidR="00474513" w:rsidRPr="0044186C">
        <w:rPr>
          <w:sz w:val="28"/>
          <w:szCs w:val="28"/>
        </w:rPr>
        <w:t xml:space="preserve">) </w:t>
      </w:r>
      <w:r w:rsidR="00474513" w:rsidRPr="0044186C">
        <w:rPr>
          <w:b/>
          <w:sz w:val="28"/>
          <w:szCs w:val="28"/>
          <w:lang w:val="en-US"/>
        </w:rPr>
        <w:t>chậm nhất ngày</w:t>
      </w:r>
      <w:r w:rsidR="00474513" w:rsidRPr="0044186C">
        <w:rPr>
          <w:b/>
          <w:sz w:val="28"/>
          <w:szCs w:val="28"/>
        </w:rPr>
        <w:t xml:space="preserve"> </w:t>
      </w:r>
      <w:r w:rsidR="00474513" w:rsidRPr="0044186C">
        <w:rPr>
          <w:b/>
          <w:sz w:val="28"/>
          <w:szCs w:val="28"/>
          <w:lang w:val="en-US"/>
        </w:rPr>
        <w:t>15</w:t>
      </w:r>
      <w:r w:rsidRPr="0044186C">
        <w:rPr>
          <w:b/>
          <w:sz w:val="28"/>
          <w:szCs w:val="28"/>
        </w:rPr>
        <w:t>/12/2021</w:t>
      </w:r>
      <w:r w:rsidR="00F81795">
        <w:rPr>
          <w:b/>
          <w:sz w:val="28"/>
          <w:szCs w:val="28"/>
          <w:lang w:val="en-US"/>
        </w:rPr>
        <w:t>(</w:t>
      </w:r>
      <w:r w:rsidR="00F81795" w:rsidRPr="00F81795">
        <w:rPr>
          <w:i/>
          <w:sz w:val="28"/>
          <w:szCs w:val="28"/>
          <w:lang w:val="en-US"/>
        </w:rPr>
        <w:t>đính kèm Đề cương báo cáo</w:t>
      </w:r>
      <w:r w:rsidR="00F81795">
        <w:rPr>
          <w:b/>
          <w:sz w:val="28"/>
          <w:szCs w:val="28"/>
          <w:lang w:val="en-US"/>
        </w:rPr>
        <w:t>)</w:t>
      </w:r>
      <w:r w:rsidR="00474513" w:rsidRPr="0044186C">
        <w:rPr>
          <w:sz w:val="28"/>
          <w:szCs w:val="28"/>
          <w:lang w:val="en-US"/>
        </w:rPr>
        <w:t xml:space="preserve"> để tổng hợp báo cáo Sở GD&amp;ĐT</w:t>
      </w:r>
      <w:r w:rsidRPr="0044186C">
        <w:rPr>
          <w:sz w:val="28"/>
          <w:szCs w:val="28"/>
        </w:rPr>
        <w:t>.</w:t>
      </w:r>
      <w:r w:rsidR="00474513" w:rsidRPr="0044186C">
        <w:rPr>
          <w:sz w:val="28"/>
          <w:szCs w:val="28"/>
          <w:lang w:val="en-US"/>
        </w:rPr>
        <w:t>/.</w:t>
      </w:r>
    </w:p>
    <w:p w:rsidR="00312A62" w:rsidRDefault="00312A62" w:rsidP="00312A62">
      <w:pPr>
        <w:pStyle w:val="BodyText"/>
        <w:spacing w:after="0" w:line="288" w:lineRule="auto"/>
        <w:ind w:firstLine="800"/>
        <w:jc w:val="both"/>
        <w:rPr>
          <w:sz w:val="28"/>
          <w:szCs w:val="28"/>
          <w:lang w:val="en-US"/>
        </w:rPr>
      </w:pPr>
    </w:p>
    <w:tbl>
      <w:tblPr>
        <w:tblW w:w="9072" w:type="dxa"/>
        <w:tblInd w:w="108" w:type="dxa"/>
        <w:tblLook w:val="01E0" w:firstRow="1" w:lastRow="1" w:firstColumn="1" w:lastColumn="1" w:noHBand="0" w:noVBand="0"/>
      </w:tblPr>
      <w:tblGrid>
        <w:gridCol w:w="4785"/>
        <w:gridCol w:w="4287"/>
      </w:tblGrid>
      <w:tr w:rsidR="00312A62" w:rsidRPr="005847B1" w:rsidTr="00131E85">
        <w:tc>
          <w:tcPr>
            <w:tcW w:w="4785" w:type="dxa"/>
          </w:tcPr>
          <w:p w:rsidR="00312A62" w:rsidRPr="005847B1" w:rsidRDefault="00312A62" w:rsidP="00B87DE3">
            <w:pPr>
              <w:spacing w:line="264" w:lineRule="auto"/>
              <w:jc w:val="both"/>
              <w:rPr>
                <w:rFonts w:ascii="Times New Roman" w:hAnsi="Times New Roman" w:cs="Times New Roman"/>
                <w:sz w:val="22"/>
                <w:szCs w:val="22"/>
              </w:rPr>
            </w:pPr>
            <w:r w:rsidRPr="005847B1">
              <w:rPr>
                <w:rFonts w:ascii="Times New Roman" w:hAnsi="Times New Roman" w:cs="Times New Roman"/>
                <w:b/>
                <w:i/>
                <w:sz w:val="22"/>
                <w:szCs w:val="22"/>
              </w:rPr>
              <w:t>Nơi nhận</w:t>
            </w:r>
            <w:r w:rsidRPr="005847B1">
              <w:rPr>
                <w:rFonts w:ascii="Times New Roman" w:hAnsi="Times New Roman" w:cs="Times New Roman"/>
                <w:sz w:val="22"/>
                <w:szCs w:val="22"/>
              </w:rPr>
              <w:t>:</w:t>
            </w:r>
          </w:p>
          <w:p w:rsidR="00312A62" w:rsidRDefault="00312A62" w:rsidP="00B87DE3">
            <w:pPr>
              <w:spacing w:line="264" w:lineRule="auto"/>
              <w:jc w:val="both"/>
              <w:rPr>
                <w:rFonts w:ascii="Times New Roman" w:hAnsi="Times New Roman" w:cs="Times New Roman"/>
                <w:sz w:val="22"/>
                <w:szCs w:val="22"/>
                <w:lang w:val="en-US"/>
              </w:rPr>
            </w:pPr>
            <w:r>
              <w:rPr>
                <w:rFonts w:ascii="Times New Roman" w:hAnsi="Times New Roman" w:cs="Times New Roman"/>
                <w:sz w:val="22"/>
                <w:szCs w:val="22"/>
              </w:rPr>
              <w:t xml:space="preserve">- </w:t>
            </w:r>
            <w:r w:rsidR="00983CE6">
              <w:rPr>
                <w:rFonts w:ascii="Times New Roman" w:hAnsi="Times New Roman" w:cs="Times New Roman"/>
                <w:sz w:val="22"/>
                <w:szCs w:val="22"/>
                <w:lang w:val="en-US"/>
              </w:rPr>
              <w:t>Lãnh đạo, CV PGD&amp;ĐT</w:t>
            </w:r>
            <w:r w:rsidRPr="005847B1">
              <w:rPr>
                <w:rFonts w:ascii="Times New Roman" w:hAnsi="Times New Roman" w:cs="Times New Roman"/>
                <w:sz w:val="22"/>
                <w:szCs w:val="22"/>
              </w:rPr>
              <w:t>;</w:t>
            </w:r>
          </w:p>
          <w:p w:rsidR="00983CE6" w:rsidRPr="00983CE6" w:rsidRDefault="00983CE6" w:rsidP="00B87DE3">
            <w:pPr>
              <w:spacing w:line="264"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Các trường MN, TH, </w:t>
            </w:r>
            <w:r>
              <w:rPr>
                <w:rFonts w:ascii="Times New Roman" w:hAnsi="Times New Roman" w:cs="Times New Roman"/>
                <w:sz w:val="22"/>
                <w:szCs w:val="22"/>
                <w:lang w:val="en-US"/>
              </w:rPr>
              <w:t xml:space="preserve">TH&amp;THCS, </w:t>
            </w:r>
            <w:r>
              <w:rPr>
                <w:rFonts w:ascii="Times New Roman" w:hAnsi="Times New Roman" w:cs="Times New Roman"/>
                <w:sz w:val="22"/>
                <w:szCs w:val="22"/>
                <w:lang w:val="en-US"/>
              </w:rPr>
              <w:t>THCS</w:t>
            </w:r>
            <w:r w:rsidRPr="005847B1">
              <w:rPr>
                <w:rFonts w:ascii="Times New Roman" w:hAnsi="Times New Roman" w:cs="Times New Roman"/>
                <w:sz w:val="22"/>
                <w:szCs w:val="22"/>
              </w:rPr>
              <w:t>;</w:t>
            </w:r>
          </w:p>
          <w:p w:rsidR="00312A62" w:rsidRPr="005847B1" w:rsidRDefault="00312A62" w:rsidP="00B87DE3">
            <w:pPr>
              <w:spacing w:line="264" w:lineRule="auto"/>
              <w:jc w:val="both"/>
              <w:rPr>
                <w:rFonts w:ascii="Times New Roman" w:hAnsi="Times New Roman" w:cs="Times New Roman"/>
                <w:sz w:val="22"/>
                <w:szCs w:val="22"/>
              </w:rPr>
            </w:pPr>
            <w:r w:rsidRPr="005847B1">
              <w:rPr>
                <w:rFonts w:ascii="Times New Roman" w:hAnsi="Times New Roman" w:cs="Times New Roman"/>
                <w:sz w:val="22"/>
                <w:szCs w:val="22"/>
              </w:rPr>
              <w:t>- Lưu VT.</w:t>
            </w:r>
          </w:p>
        </w:tc>
        <w:tc>
          <w:tcPr>
            <w:tcW w:w="4287" w:type="dxa"/>
          </w:tcPr>
          <w:p w:rsidR="00312A62" w:rsidRPr="00983CE6" w:rsidRDefault="00312A62" w:rsidP="00B87DE3">
            <w:pPr>
              <w:spacing w:line="264" w:lineRule="auto"/>
              <w:jc w:val="center"/>
              <w:rPr>
                <w:rFonts w:ascii="Times New Roman" w:hAnsi="Times New Roman" w:cs="Times New Roman"/>
                <w:b/>
                <w:noProof/>
                <w:sz w:val="26"/>
                <w:szCs w:val="26"/>
              </w:rPr>
            </w:pPr>
            <w:r w:rsidRPr="00983CE6">
              <w:rPr>
                <w:rFonts w:ascii="Times New Roman" w:hAnsi="Times New Roman" w:cs="Times New Roman"/>
                <w:b/>
                <w:noProof/>
                <w:sz w:val="26"/>
                <w:szCs w:val="26"/>
              </w:rPr>
              <w:t>KT.</w:t>
            </w:r>
            <w:r w:rsidR="00983CE6" w:rsidRPr="00983CE6">
              <w:rPr>
                <w:rFonts w:ascii="Times New Roman" w:hAnsi="Times New Roman" w:cs="Times New Roman"/>
                <w:b/>
                <w:noProof/>
                <w:sz w:val="26"/>
                <w:szCs w:val="26"/>
                <w:lang w:val="en-US"/>
              </w:rPr>
              <w:t xml:space="preserve"> </w:t>
            </w:r>
            <w:r w:rsidRPr="00983CE6">
              <w:rPr>
                <w:rFonts w:ascii="Times New Roman" w:hAnsi="Times New Roman" w:cs="Times New Roman"/>
                <w:b/>
                <w:noProof/>
                <w:sz w:val="26"/>
                <w:szCs w:val="26"/>
              </w:rPr>
              <w:t>TRƯỞNG PHÒNG</w:t>
            </w:r>
          </w:p>
          <w:p w:rsidR="00312A62" w:rsidRPr="00983CE6" w:rsidRDefault="00312A62" w:rsidP="00B87DE3">
            <w:pPr>
              <w:spacing w:line="264" w:lineRule="auto"/>
              <w:jc w:val="center"/>
              <w:rPr>
                <w:rFonts w:ascii="Times New Roman" w:hAnsi="Times New Roman" w:cs="Times New Roman"/>
                <w:b/>
                <w:noProof/>
                <w:sz w:val="26"/>
                <w:szCs w:val="26"/>
              </w:rPr>
            </w:pPr>
            <w:r w:rsidRPr="00983CE6">
              <w:rPr>
                <w:rFonts w:ascii="Times New Roman" w:hAnsi="Times New Roman" w:cs="Times New Roman"/>
                <w:b/>
                <w:noProof/>
                <w:sz w:val="26"/>
                <w:szCs w:val="26"/>
              </w:rPr>
              <w:t>PHÓ TRƯỞNG PHÒNG</w:t>
            </w:r>
          </w:p>
          <w:p w:rsidR="00312A62" w:rsidRPr="005847B1" w:rsidRDefault="00312A62" w:rsidP="00B87DE3">
            <w:pPr>
              <w:spacing w:line="264" w:lineRule="auto"/>
              <w:jc w:val="center"/>
              <w:rPr>
                <w:rFonts w:ascii="Times New Roman" w:hAnsi="Times New Roman" w:cs="Times New Roman"/>
                <w:b/>
                <w:noProof/>
                <w:sz w:val="28"/>
                <w:szCs w:val="28"/>
              </w:rPr>
            </w:pPr>
          </w:p>
          <w:p w:rsidR="00312A62" w:rsidRDefault="00312A62" w:rsidP="002B4A3A">
            <w:pPr>
              <w:spacing w:line="264" w:lineRule="auto"/>
              <w:jc w:val="center"/>
              <w:rPr>
                <w:rFonts w:ascii="Times New Roman" w:hAnsi="Times New Roman" w:cs="Times New Roman"/>
                <w:b/>
                <w:i/>
                <w:noProof/>
                <w:szCs w:val="28"/>
                <w:lang w:val="en-US"/>
              </w:rPr>
            </w:pPr>
          </w:p>
          <w:p w:rsidR="00983CE6" w:rsidRPr="002A3035" w:rsidRDefault="002A3035" w:rsidP="002B4A3A">
            <w:pPr>
              <w:spacing w:line="264" w:lineRule="auto"/>
              <w:jc w:val="center"/>
              <w:rPr>
                <w:rFonts w:ascii="Times New Roman" w:hAnsi="Times New Roman" w:cs="Times New Roman"/>
                <w:noProof/>
                <w:sz w:val="28"/>
                <w:szCs w:val="28"/>
                <w:lang w:val="en-US"/>
              </w:rPr>
            </w:pPr>
            <w:r>
              <w:rPr>
                <w:rFonts w:ascii="Times New Roman" w:hAnsi="Times New Roman" w:cs="Times New Roman"/>
                <w:noProof/>
                <w:sz w:val="28"/>
                <w:szCs w:val="28"/>
                <w:lang w:val="en-US"/>
              </w:rPr>
              <w:t>(Đã ký)</w:t>
            </w:r>
          </w:p>
          <w:p w:rsidR="00E74557" w:rsidRDefault="00E74557" w:rsidP="00EC28C1">
            <w:pPr>
              <w:spacing w:line="264" w:lineRule="auto"/>
              <w:rPr>
                <w:rFonts w:ascii="Times New Roman" w:hAnsi="Times New Roman" w:cs="Times New Roman"/>
                <w:b/>
                <w:noProof/>
                <w:szCs w:val="28"/>
                <w:lang w:val="en-US"/>
              </w:rPr>
            </w:pPr>
          </w:p>
          <w:p w:rsidR="00E74557" w:rsidRPr="005847B1" w:rsidRDefault="00E74557" w:rsidP="00EC28C1">
            <w:pPr>
              <w:spacing w:line="264" w:lineRule="auto"/>
              <w:rPr>
                <w:rFonts w:ascii="Times New Roman" w:hAnsi="Times New Roman" w:cs="Times New Roman"/>
                <w:b/>
                <w:noProof/>
                <w:szCs w:val="28"/>
                <w:lang w:val="en-US"/>
              </w:rPr>
            </w:pPr>
          </w:p>
          <w:p w:rsidR="00312A62" w:rsidRPr="00983CE6" w:rsidRDefault="00983CE6" w:rsidP="00B87DE3">
            <w:pPr>
              <w:spacing w:line="264"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Vũ Tuấn Hiệu</w:t>
            </w:r>
          </w:p>
        </w:tc>
      </w:tr>
    </w:tbl>
    <w:p w:rsidR="00312A62" w:rsidRDefault="00312A62">
      <w:pPr>
        <w:pStyle w:val="BodyText"/>
        <w:spacing w:after="500" w:line="271" w:lineRule="auto"/>
        <w:ind w:firstLine="800"/>
        <w:jc w:val="both"/>
        <w:rPr>
          <w:sz w:val="28"/>
          <w:szCs w:val="28"/>
          <w:lang w:val="en-US"/>
        </w:rPr>
      </w:pPr>
    </w:p>
    <w:p w:rsidR="0052517E" w:rsidRDefault="0052517E">
      <w:pPr>
        <w:rPr>
          <w:rFonts w:ascii="Times New Roman" w:eastAsia="Times New Roman" w:hAnsi="Times New Roman" w:cs="Times New Roman"/>
          <w:sz w:val="28"/>
          <w:szCs w:val="28"/>
          <w:lang w:val="en-US"/>
        </w:rPr>
      </w:pPr>
      <w:r>
        <w:rPr>
          <w:sz w:val="28"/>
          <w:szCs w:val="28"/>
          <w:lang w:val="en-US"/>
        </w:rPr>
        <w:br w:type="page"/>
      </w:r>
    </w:p>
    <w:p w:rsidR="00F81795" w:rsidRDefault="0052517E" w:rsidP="0052517E">
      <w:pPr>
        <w:pStyle w:val="BodyText"/>
        <w:spacing w:after="0" w:line="288" w:lineRule="auto"/>
        <w:ind w:firstLine="799"/>
        <w:jc w:val="center"/>
        <w:rPr>
          <w:b/>
          <w:sz w:val="28"/>
          <w:szCs w:val="28"/>
          <w:lang w:val="en-US"/>
        </w:rPr>
      </w:pPr>
      <w:r>
        <w:rPr>
          <w:b/>
          <w:sz w:val="28"/>
          <w:szCs w:val="28"/>
          <w:lang w:val="en-US"/>
        </w:rPr>
        <w:lastRenderedPageBreak/>
        <w:t>PHỤ LỤC 1</w:t>
      </w:r>
    </w:p>
    <w:p w:rsidR="0052517E" w:rsidRDefault="0052517E" w:rsidP="0052517E">
      <w:pPr>
        <w:pStyle w:val="BodyText"/>
        <w:spacing w:after="0" w:line="288" w:lineRule="auto"/>
        <w:ind w:firstLine="799"/>
        <w:jc w:val="center"/>
        <w:rPr>
          <w:b/>
          <w:sz w:val="28"/>
          <w:szCs w:val="28"/>
          <w:lang w:val="en-US"/>
        </w:rPr>
      </w:pPr>
      <w:r>
        <w:rPr>
          <w:b/>
          <w:sz w:val="28"/>
          <w:szCs w:val="28"/>
          <w:lang w:val="en-US"/>
        </w:rPr>
        <w:t xml:space="preserve">Bộ phận nhận diện truyền thông của Tháng hành động </w:t>
      </w:r>
    </w:p>
    <w:p w:rsidR="0052517E" w:rsidRDefault="0052517E" w:rsidP="0052517E">
      <w:pPr>
        <w:pStyle w:val="BodyText"/>
        <w:spacing w:after="0" w:line="288" w:lineRule="auto"/>
        <w:ind w:firstLine="799"/>
        <w:jc w:val="center"/>
        <w:rPr>
          <w:b/>
          <w:sz w:val="28"/>
          <w:szCs w:val="28"/>
          <w:lang w:val="en-US"/>
        </w:rPr>
      </w:pPr>
      <w:r>
        <w:rPr>
          <w:b/>
          <w:sz w:val="28"/>
          <w:szCs w:val="28"/>
          <w:lang w:val="en-US"/>
        </w:rPr>
        <w:t>vì bình đẳng giới và phòng ngừa, ứng phó bạo lực trên cơ sở giới</w:t>
      </w:r>
    </w:p>
    <w:p w:rsidR="003C42BD" w:rsidRDefault="0052517E" w:rsidP="0052517E">
      <w:pPr>
        <w:pStyle w:val="BodyText"/>
        <w:spacing w:after="0" w:line="288" w:lineRule="auto"/>
        <w:ind w:firstLine="799"/>
        <w:jc w:val="center"/>
        <w:rPr>
          <w:i/>
          <w:lang w:val="en-US"/>
        </w:rPr>
      </w:pPr>
      <w:r w:rsidRPr="0052517E">
        <w:rPr>
          <w:i/>
          <w:lang w:val="en-US"/>
        </w:rPr>
        <w:t xml:space="preserve">(Kèm </w:t>
      </w:r>
      <w:proofErr w:type="gramStart"/>
      <w:r w:rsidRPr="0052517E">
        <w:rPr>
          <w:i/>
          <w:lang w:val="en-US"/>
        </w:rPr>
        <w:t>theo</w:t>
      </w:r>
      <w:proofErr w:type="gramEnd"/>
      <w:r w:rsidRPr="0052517E">
        <w:rPr>
          <w:i/>
          <w:lang w:val="en-US"/>
        </w:rPr>
        <w:t xml:space="preserve"> Kế hoạch số</w:t>
      </w:r>
      <w:r w:rsidR="003C42BD">
        <w:rPr>
          <w:i/>
          <w:lang w:val="en-US"/>
        </w:rPr>
        <w:t xml:space="preserve">: </w:t>
      </w:r>
      <w:r w:rsidR="00A863C1">
        <w:rPr>
          <w:i/>
          <w:lang w:val="en-US"/>
        </w:rPr>
        <w:t>430</w:t>
      </w:r>
      <w:r w:rsidR="003C42BD">
        <w:rPr>
          <w:i/>
          <w:lang w:val="en-US"/>
        </w:rPr>
        <w:t xml:space="preserve">/KH-PGDĐT </w:t>
      </w:r>
      <w:r w:rsidR="00741FD0">
        <w:rPr>
          <w:i/>
          <w:lang w:val="en-US"/>
        </w:rPr>
        <w:t>ngày 10</w:t>
      </w:r>
      <w:r w:rsidRPr="0052517E">
        <w:rPr>
          <w:i/>
          <w:lang w:val="en-US"/>
        </w:rPr>
        <w:t xml:space="preserve">/11/2021 </w:t>
      </w:r>
    </w:p>
    <w:p w:rsidR="0052517E" w:rsidRPr="0052517E" w:rsidRDefault="0052517E" w:rsidP="0052517E">
      <w:pPr>
        <w:pStyle w:val="BodyText"/>
        <w:spacing w:after="0" w:line="288" w:lineRule="auto"/>
        <w:ind w:firstLine="799"/>
        <w:jc w:val="center"/>
        <w:rPr>
          <w:i/>
          <w:lang w:val="en-US"/>
        </w:rPr>
      </w:pPr>
      <w:proofErr w:type="gramStart"/>
      <w:r w:rsidRPr="0052517E">
        <w:rPr>
          <w:i/>
          <w:lang w:val="en-US"/>
        </w:rPr>
        <w:t>của</w:t>
      </w:r>
      <w:proofErr w:type="gramEnd"/>
      <w:r w:rsidRPr="0052517E">
        <w:rPr>
          <w:i/>
          <w:lang w:val="en-US"/>
        </w:rPr>
        <w:t xml:space="preserve"> Phòng GD&amp;ĐT</w:t>
      </w:r>
      <w:r w:rsidR="003C42BD">
        <w:rPr>
          <w:i/>
          <w:lang w:val="en-US"/>
        </w:rPr>
        <w:t xml:space="preserve"> Kim Động</w:t>
      </w:r>
      <w:r w:rsidRPr="0052517E">
        <w:rPr>
          <w:i/>
          <w:lang w:val="en-US"/>
        </w:rPr>
        <w:t>)</w:t>
      </w:r>
    </w:p>
    <w:p w:rsidR="00FE768E" w:rsidRDefault="00F94B04">
      <w:pPr>
        <w:spacing w:line="1" w:lineRule="exact"/>
      </w:pPr>
      <w:r>
        <w:rPr>
          <w:noProof/>
          <w:lang w:val="en-US" w:eastAsia="en-US" w:bidi="ar-SA"/>
        </w:rPr>
        <w:drawing>
          <wp:anchor distT="356870" distB="0" distL="120650" distR="114300" simplePos="0" relativeHeight="125829383" behindDoc="0" locked="0" layoutInCell="1" allowOverlap="1" wp14:anchorId="262B17F6" wp14:editId="5E42F775">
            <wp:simplePos x="0" y="0"/>
            <wp:positionH relativeFrom="page">
              <wp:posOffset>1078865</wp:posOffset>
            </wp:positionH>
            <wp:positionV relativeFrom="paragraph">
              <wp:posOffset>1499870</wp:posOffset>
            </wp:positionV>
            <wp:extent cx="2030095" cy="3328670"/>
            <wp:effectExtent l="0" t="0" r="0" b="0"/>
            <wp:wrapSquare wrapText="r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off x="0" y="0"/>
                      <a:ext cx="2030095" cy="3328670"/>
                    </a:xfrm>
                    <a:prstGeom prst="rect">
                      <a:avLst/>
                    </a:prstGeom>
                  </pic:spPr>
                </pic:pic>
              </a:graphicData>
            </a:graphic>
          </wp:anchor>
        </w:drawing>
      </w:r>
      <w:r>
        <w:rPr>
          <w:noProof/>
          <w:lang w:val="en-US" w:eastAsia="en-US" w:bidi="ar-SA"/>
        </w:rPr>
        <mc:AlternateContent>
          <mc:Choice Requires="wps">
            <w:drawing>
              <wp:anchor distT="0" distB="0" distL="0" distR="0" simplePos="0" relativeHeight="251663360" behindDoc="0" locked="0" layoutInCell="1" allowOverlap="1" wp14:anchorId="4A1C1B18" wp14:editId="33484E85">
                <wp:simplePos x="0" y="0"/>
                <wp:positionH relativeFrom="page">
                  <wp:posOffset>1072515</wp:posOffset>
                </wp:positionH>
                <wp:positionV relativeFrom="paragraph">
                  <wp:posOffset>1143000</wp:posOffset>
                </wp:positionV>
                <wp:extent cx="1207135" cy="216535"/>
                <wp:effectExtent l="0" t="0" r="0" b="0"/>
                <wp:wrapNone/>
                <wp:docPr id="19" name="Shape 19"/>
                <wp:cNvGraphicFramePr/>
                <a:graphic xmlns:a="http://schemas.openxmlformats.org/drawingml/2006/main">
                  <a:graphicData uri="http://schemas.microsoft.com/office/word/2010/wordprocessingShape">
                    <wps:wsp>
                      <wps:cNvSpPr txBox="1"/>
                      <wps:spPr>
                        <a:xfrm>
                          <a:off x="0" y="0"/>
                          <a:ext cx="1207135" cy="216535"/>
                        </a:xfrm>
                        <a:prstGeom prst="rect">
                          <a:avLst/>
                        </a:prstGeom>
                        <a:noFill/>
                      </wps:spPr>
                      <wps:txbx>
                        <w:txbxContent>
                          <w:p w:rsidR="00FE768E" w:rsidRDefault="00F94B04">
                            <w:pPr>
                              <w:pStyle w:val="Picturecaption0"/>
                              <w:rPr>
                                <w:sz w:val="26"/>
                                <w:szCs w:val="26"/>
                              </w:rPr>
                            </w:pPr>
                            <w:r>
                              <w:rPr>
                                <w:sz w:val="26"/>
                                <w:szCs w:val="26"/>
                              </w:rPr>
                              <w:t>1. HÌNH ẢNH:</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84.45pt;margin-top:90pt;width:95.05pt;height:17.0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" filled="f" stroked="f">
                <v:textbox inset="0,0,0,0">
                  <w:txbxContent>
                    <w:p w:rsidR="00FE768E" w:rsidRDefault="00F94B04">
                      <w:pPr>
                        <w:pStyle w:val="Picturecaption0"/>
                        <w:rPr>
                          <w:sz w:val="26"/>
                          <w:szCs w:val="26"/>
                        </w:rPr>
                      </w:pPr>
                      <w:r>
                        <w:rPr>
                          <w:sz w:val="26"/>
                          <w:szCs w:val="26"/>
                        </w:rPr>
                        <w:t>1. HÌNH ẢNH:</w:t>
                      </w:r>
                    </w:p>
                  </w:txbxContent>
                </v:textbox>
                <w10:wrap anchorx="page"/>
              </v:shape>
            </w:pict>
          </mc:Fallback>
        </mc:AlternateContent>
      </w:r>
    </w:p>
    <w:p w:rsidR="00FE768E" w:rsidRPr="0052517E" w:rsidRDefault="00FE768E" w:rsidP="0052517E">
      <w:pPr>
        <w:pStyle w:val="BodyText"/>
        <w:spacing w:after="1140" w:line="240" w:lineRule="auto"/>
        <w:ind w:firstLine="0"/>
        <w:rPr>
          <w:lang w:val="en-US"/>
        </w:rPr>
      </w:pPr>
    </w:p>
    <w:p w:rsidR="00FE768E" w:rsidRDefault="00F94B04">
      <w:pPr>
        <w:pStyle w:val="BodyText"/>
        <w:numPr>
          <w:ilvl w:val="0"/>
          <w:numId w:val="2"/>
        </w:numPr>
        <w:tabs>
          <w:tab w:val="left" w:pos="656"/>
        </w:tabs>
        <w:spacing w:after="100"/>
      </w:pPr>
      <w:bookmarkStart w:id="39" w:name="bookmark44"/>
      <w:bookmarkEnd w:id="39"/>
      <w:r>
        <w:t>Nhìn thoáng là 1 trái tim.</w:t>
      </w:r>
    </w:p>
    <w:p w:rsidR="00FE768E" w:rsidRDefault="00F94B04">
      <w:pPr>
        <w:pStyle w:val="BodyText"/>
        <w:numPr>
          <w:ilvl w:val="0"/>
          <w:numId w:val="2"/>
        </w:numPr>
        <w:tabs>
          <w:tab w:val="left" w:pos="665"/>
        </w:tabs>
        <w:spacing w:after="100"/>
        <w:ind w:left="400" w:firstLine="40"/>
        <w:jc w:val="both"/>
      </w:pPr>
      <w:bookmarkStart w:id="40" w:name="bookmark45"/>
      <w:bookmarkEnd w:id="40"/>
      <w:r>
        <w:t>Ngắm kỹ là một con người được ghép từ 2 hình người đang ôm nhau, hòa nhập thành một.</w:t>
      </w:r>
    </w:p>
    <w:p w:rsidR="00FE768E" w:rsidRDefault="00F94B04">
      <w:pPr>
        <w:pStyle w:val="BodyText"/>
        <w:numPr>
          <w:ilvl w:val="0"/>
          <w:numId w:val="2"/>
        </w:numPr>
        <w:tabs>
          <w:tab w:val="left" w:pos="665"/>
        </w:tabs>
        <w:spacing w:after="100"/>
        <w:ind w:left="400" w:firstLine="40"/>
        <w:jc w:val="both"/>
      </w:pPr>
      <w:bookmarkStart w:id="41" w:name="bookmark46"/>
      <w:bookmarkEnd w:id="41"/>
      <w:r>
        <w:t>Hình ảnh biểu đạt cảm xúc yêu thương, gắn kết khăng khít, gần gũi.</w:t>
      </w:r>
    </w:p>
    <w:p w:rsidR="00FE768E" w:rsidRDefault="00F94B04">
      <w:pPr>
        <w:pStyle w:val="BodyText"/>
        <w:numPr>
          <w:ilvl w:val="0"/>
          <w:numId w:val="2"/>
        </w:numPr>
        <w:tabs>
          <w:tab w:val="left" w:pos="665"/>
        </w:tabs>
        <w:spacing w:after="2080"/>
        <w:ind w:left="400" w:firstLine="40"/>
        <w:jc w:val="both"/>
      </w:pPr>
      <w:bookmarkStart w:id="42" w:name="bookmark47"/>
      <w:bookmarkEnd w:id="42"/>
      <w:r>
        <w:t>Hai cánh tay ôm nhau kết thành hình ảnh chiếc ruy băng trắng - là biểu tượng của chiến dịch toàn cầu lớn nhất của nam giới, bắt đầu từ năm 1991, nhằm chống lại bạo lực đối với phụ nữ và trẻ em gái, thúc đẩy bình đẳng giới. Hiện nay, chiến dịch đã được thực hiện tại hơn 57 quốc gia trên thế giới.</w:t>
      </w:r>
    </w:p>
    <w:p w:rsidR="00FE768E" w:rsidRDefault="00F94B04">
      <w:pPr>
        <w:pStyle w:val="Heading10"/>
        <w:keepNext/>
        <w:keepLines/>
        <w:numPr>
          <w:ilvl w:val="0"/>
          <w:numId w:val="4"/>
        </w:numPr>
        <w:tabs>
          <w:tab w:val="left" w:pos="536"/>
        </w:tabs>
        <w:spacing w:after="200" w:line="240" w:lineRule="auto"/>
        <w:ind w:firstLine="0"/>
        <w:jc w:val="both"/>
      </w:pPr>
      <w:bookmarkStart w:id="43" w:name="bookmark50"/>
      <w:bookmarkStart w:id="44" w:name="bookmark48"/>
      <w:bookmarkStart w:id="45" w:name="bookmark49"/>
      <w:bookmarkStart w:id="46" w:name="bookmark51"/>
      <w:bookmarkEnd w:id="43"/>
      <w:r>
        <w:t>MÀU SẮC:</w:t>
      </w:r>
      <w:bookmarkEnd w:id="44"/>
      <w:bookmarkEnd w:id="45"/>
      <w:bookmarkEnd w:id="46"/>
    </w:p>
    <w:p w:rsidR="00FE768E" w:rsidRDefault="00F94B04">
      <w:pPr>
        <w:pStyle w:val="BodyText"/>
        <w:numPr>
          <w:ilvl w:val="0"/>
          <w:numId w:val="2"/>
        </w:numPr>
        <w:tabs>
          <w:tab w:val="left" w:pos="985"/>
        </w:tabs>
        <w:spacing w:after="200"/>
        <w:ind w:firstLine="740"/>
        <w:jc w:val="both"/>
      </w:pPr>
      <w:bookmarkStart w:id="47" w:name="bookmark52"/>
      <w:bookmarkEnd w:id="47"/>
      <w:r>
        <w:t>Màu cam đã được Liên hiệp quốc lựa chọn là màu biểu tượng cho chiến dịch toàn cầu về xóa bỏ bạo lực đối với phụ nữ và trẻ em gái.</w:t>
      </w:r>
    </w:p>
    <w:p w:rsidR="00FE768E" w:rsidRDefault="00F94B04">
      <w:pPr>
        <w:pStyle w:val="BodyText"/>
        <w:numPr>
          <w:ilvl w:val="0"/>
          <w:numId w:val="2"/>
        </w:numPr>
        <w:tabs>
          <w:tab w:val="left" w:pos="985"/>
        </w:tabs>
        <w:spacing w:after="200"/>
        <w:ind w:firstLine="740"/>
        <w:jc w:val="both"/>
        <w:sectPr w:rsidR="00FE768E" w:rsidSect="00F02078">
          <w:pgSz w:w="11900" w:h="16840"/>
          <w:pgMar w:top="851" w:right="1096" w:bottom="709" w:left="1670" w:header="706" w:footer="3" w:gutter="0"/>
          <w:cols w:space="720"/>
          <w:noEndnote/>
          <w:docGrid w:linePitch="360"/>
        </w:sectPr>
      </w:pPr>
      <w:bookmarkStart w:id="48" w:name="bookmark53"/>
      <w:bookmarkEnd w:id="48"/>
      <w:r>
        <w:t>Ruy băng màu trắng là biểu tượng của chiến dịch truyền thông của nam giới nhằm kêu gọi xóa bỏ bạo lực đối với phụ nữ và trẻ em gái trên toàn thế giới.</w:t>
      </w:r>
    </w:p>
    <w:p w:rsidR="00FE768E" w:rsidRDefault="00F94B04">
      <w:pPr>
        <w:pStyle w:val="BodyText"/>
        <w:spacing w:after="160" w:line="240" w:lineRule="auto"/>
        <w:ind w:firstLine="0"/>
        <w:jc w:val="center"/>
      </w:pPr>
      <w:r>
        <w:rPr>
          <w:b/>
          <w:bCs/>
        </w:rPr>
        <w:lastRenderedPageBreak/>
        <w:t>PHỤ LỤC 2</w:t>
      </w:r>
    </w:p>
    <w:p w:rsidR="00FE768E" w:rsidRDefault="00F94B04">
      <w:pPr>
        <w:pStyle w:val="BodyText"/>
        <w:spacing w:after="0" w:line="240" w:lineRule="auto"/>
        <w:ind w:firstLine="0"/>
        <w:jc w:val="center"/>
      </w:pPr>
      <w:r>
        <w:rPr>
          <w:b/>
          <w:bCs/>
        </w:rPr>
        <w:t>Thông điệp tuyên truyền hưởng ứng Tháng hành động vì bình đẳng giới và</w:t>
      </w:r>
      <w:r>
        <w:rPr>
          <w:b/>
          <w:bCs/>
        </w:rPr>
        <w:br/>
        <w:t>phòng ngừa, ứng phó với bạo lực trên cơ sở giới năm 2021</w:t>
      </w:r>
    </w:p>
    <w:p w:rsidR="00CF6C7B" w:rsidRDefault="00CF6C7B" w:rsidP="00CF6C7B">
      <w:pPr>
        <w:pStyle w:val="BodyText"/>
        <w:spacing w:after="0" w:line="288" w:lineRule="auto"/>
        <w:ind w:firstLine="799"/>
        <w:jc w:val="center"/>
        <w:rPr>
          <w:i/>
          <w:lang w:val="en-US"/>
        </w:rPr>
      </w:pPr>
      <w:r w:rsidRPr="0052517E">
        <w:rPr>
          <w:i/>
          <w:lang w:val="en-US"/>
        </w:rPr>
        <w:t xml:space="preserve"> </w:t>
      </w:r>
      <w:r w:rsidRPr="0052517E">
        <w:rPr>
          <w:i/>
          <w:lang w:val="en-US"/>
        </w:rPr>
        <w:t xml:space="preserve">(Kèm </w:t>
      </w:r>
      <w:proofErr w:type="gramStart"/>
      <w:r w:rsidRPr="0052517E">
        <w:rPr>
          <w:i/>
          <w:lang w:val="en-US"/>
        </w:rPr>
        <w:t>theo</w:t>
      </w:r>
      <w:proofErr w:type="gramEnd"/>
      <w:r w:rsidRPr="0052517E">
        <w:rPr>
          <w:i/>
          <w:lang w:val="en-US"/>
        </w:rPr>
        <w:t xml:space="preserve"> Kế hoạch số</w:t>
      </w:r>
      <w:r>
        <w:rPr>
          <w:i/>
          <w:lang w:val="en-US"/>
        </w:rPr>
        <w:t xml:space="preserve">: </w:t>
      </w:r>
      <w:r w:rsidR="00A863C1">
        <w:rPr>
          <w:i/>
          <w:lang w:val="en-US"/>
        </w:rPr>
        <w:t>430</w:t>
      </w:r>
      <w:r>
        <w:rPr>
          <w:i/>
          <w:lang w:val="en-US"/>
        </w:rPr>
        <w:t>/KH-PGDĐT ngày 10</w:t>
      </w:r>
      <w:r w:rsidRPr="0052517E">
        <w:rPr>
          <w:i/>
          <w:lang w:val="en-US"/>
        </w:rPr>
        <w:t xml:space="preserve">/11/2021 </w:t>
      </w:r>
    </w:p>
    <w:p w:rsidR="00CF6C7B" w:rsidRPr="0052517E" w:rsidRDefault="00CF6C7B" w:rsidP="00CF6C7B">
      <w:pPr>
        <w:pStyle w:val="BodyText"/>
        <w:spacing w:after="0" w:line="288" w:lineRule="auto"/>
        <w:ind w:firstLine="799"/>
        <w:jc w:val="center"/>
        <w:rPr>
          <w:i/>
          <w:lang w:val="en-US"/>
        </w:rPr>
      </w:pPr>
      <w:proofErr w:type="gramStart"/>
      <w:r w:rsidRPr="0052517E">
        <w:rPr>
          <w:i/>
          <w:lang w:val="en-US"/>
        </w:rPr>
        <w:t>của</w:t>
      </w:r>
      <w:proofErr w:type="gramEnd"/>
      <w:r w:rsidRPr="0052517E">
        <w:rPr>
          <w:i/>
          <w:lang w:val="en-US"/>
        </w:rPr>
        <w:t xml:space="preserve"> Phòng GD&amp;ĐT</w:t>
      </w:r>
      <w:r>
        <w:rPr>
          <w:i/>
          <w:lang w:val="en-US"/>
        </w:rPr>
        <w:t xml:space="preserve"> Kim Động</w:t>
      </w:r>
      <w:r w:rsidRPr="0052517E">
        <w:rPr>
          <w:i/>
          <w:lang w:val="en-US"/>
        </w:rPr>
        <w:t>)</w:t>
      </w:r>
    </w:p>
    <w:p w:rsidR="00CF6C7B" w:rsidRPr="00CF6C7B" w:rsidRDefault="00CF6C7B">
      <w:pPr>
        <w:pStyle w:val="BodyText"/>
        <w:spacing w:after="160" w:line="240" w:lineRule="auto"/>
        <w:rPr>
          <w:lang w:val="en-US"/>
        </w:rPr>
      </w:pPr>
    </w:p>
    <w:p w:rsidR="00FE768E" w:rsidRDefault="00F94B04">
      <w:pPr>
        <w:pStyle w:val="BodyText"/>
        <w:numPr>
          <w:ilvl w:val="0"/>
          <w:numId w:val="5"/>
        </w:numPr>
        <w:tabs>
          <w:tab w:val="left" w:pos="964"/>
        </w:tabs>
        <w:spacing w:after="160" w:line="240" w:lineRule="auto"/>
        <w:ind w:firstLine="560"/>
      </w:pPr>
      <w:bookmarkStart w:id="49" w:name="bookmark54"/>
      <w:bookmarkEnd w:id="49"/>
      <w:r>
        <w:rPr>
          <w:b/>
          <w:bCs/>
        </w:rPr>
        <w:t>Chủ đề Tháng hành động:</w:t>
      </w:r>
    </w:p>
    <w:p w:rsidR="00FE768E" w:rsidRDefault="00F94B04">
      <w:pPr>
        <w:pStyle w:val="BodyText"/>
        <w:spacing w:after="100"/>
        <w:ind w:firstLine="580"/>
      </w:pPr>
      <w:r>
        <w:rPr>
          <w:b/>
          <w:bCs/>
          <w:i/>
          <w:iCs/>
        </w:rPr>
        <w:t>Đảm bảo an sinh xã hội, tăng quyền năng và tạo cơ hội cho phụ nữ và trẻ em gái nhằm thực hiện bình đẳng giới và xóa bỏ bạo lực trên cơ sở giới</w:t>
      </w:r>
    </w:p>
    <w:p w:rsidR="00FE768E" w:rsidRDefault="00F94B04">
      <w:pPr>
        <w:pStyle w:val="BodyText"/>
        <w:numPr>
          <w:ilvl w:val="0"/>
          <w:numId w:val="5"/>
        </w:numPr>
        <w:tabs>
          <w:tab w:val="left" w:pos="1030"/>
        </w:tabs>
        <w:spacing w:after="160" w:line="240" w:lineRule="auto"/>
        <w:ind w:firstLine="580"/>
      </w:pPr>
      <w:bookmarkStart w:id="50" w:name="bookmark55"/>
      <w:bookmarkEnd w:id="50"/>
      <w:r>
        <w:rPr>
          <w:b/>
          <w:bCs/>
        </w:rPr>
        <w:t>Các khẩu hiệu, thông điệp truyền thông:</w:t>
      </w:r>
    </w:p>
    <w:p w:rsidR="00FE768E" w:rsidRDefault="00F94B04">
      <w:pPr>
        <w:pStyle w:val="BodyText"/>
        <w:numPr>
          <w:ilvl w:val="0"/>
          <w:numId w:val="6"/>
        </w:numPr>
        <w:tabs>
          <w:tab w:val="left" w:pos="964"/>
        </w:tabs>
        <w:spacing w:after="100" w:line="240" w:lineRule="auto"/>
        <w:ind w:firstLine="580"/>
      </w:pPr>
      <w:bookmarkStart w:id="51" w:name="bookmark56"/>
      <w:bookmarkEnd w:id="51"/>
      <w:r>
        <w:t>Hưởng ứng Tháng hành động vì bình đẳng giới và phòng ngừa, ứng phó bạo lực trên cơ sở giới năm 2021.</w:t>
      </w:r>
    </w:p>
    <w:p w:rsidR="00FE768E" w:rsidRDefault="00F94B04">
      <w:pPr>
        <w:pStyle w:val="BodyText"/>
        <w:numPr>
          <w:ilvl w:val="0"/>
          <w:numId w:val="6"/>
        </w:numPr>
        <w:tabs>
          <w:tab w:val="left" w:pos="964"/>
        </w:tabs>
        <w:spacing w:after="100" w:line="240" w:lineRule="auto"/>
        <w:ind w:firstLine="560"/>
      </w:pPr>
      <w:bookmarkStart w:id="52" w:name="bookmark57"/>
      <w:bookmarkEnd w:id="52"/>
      <w:r>
        <w:t>Thực hiện bình đẳng giới là tiêu chí của tiến bộ, văn minh.</w:t>
      </w:r>
    </w:p>
    <w:p w:rsidR="00FE768E" w:rsidRDefault="00F94B04">
      <w:pPr>
        <w:pStyle w:val="BodyText"/>
        <w:numPr>
          <w:ilvl w:val="0"/>
          <w:numId w:val="6"/>
        </w:numPr>
        <w:tabs>
          <w:tab w:val="left" w:pos="964"/>
        </w:tabs>
        <w:spacing w:after="100" w:line="240" w:lineRule="auto"/>
        <w:ind w:firstLine="560"/>
      </w:pPr>
      <w:bookmarkStart w:id="53" w:name="bookmark58"/>
      <w:bookmarkEnd w:id="53"/>
      <w:r>
        <w:t>Hưởng ứng Ngày quốc tế xóa bỏ bạo lực đối với phụ nữ 25/11/2021.</w:t>
      </w:r>
    </w:p>
    <w:p w:rsidR="00FE768E" w:rsidRDefault="00F94B04">
      <w:pPr>
        <w:pStyle w:val="BodyText"/>
        <w:numPr>
          <w:ilvl w:val="0"/>
          <w:numId w:val="6"/>
        </w:numPr>
        <w:tabs>
          <w:tab w:val="left" w:pos="964"/>
        </w:tabs>
        <w:spacing w:after="100" w:line="240" w:lineRule="auto"/>
        <w:ind w:firstLine="580"/>
        <w:jc w:val="both"/>
      </w:pPr>
      <w:bookmarkStart w:id="54" w:name="bookmark59"/>
      <w:bookmarkEnd w:id="54"/>
      <w:r>
        <w:t>Đảm bảo an sinh xã hội là nền tảng thúc đẩy bình đẳng giới và sự phát triển bền vững của đất nước.</w:t>
      </w:r>
    </w:p>
    <w:p w:rsidR="00FE768E" w:rsidRDefault="00F94B04">
      <w:pPr>
        <w:pStyle w:val="BodyText"/>
        <w:numPr>
          <w:ilvl w:val="0"/>
          <w:numId w:val="6"/>
        </w:numPr>
        <w:tabs>
          <w:tab w:val="left" w:pos="964"/>
        </w:tabs>
        <w:spacing w:after="100" w:line="240" w:lineRule="auto"/>
        <w:ind w:firstLine="560"/>
      </w:pPr>
      <w:bookmarkStart w:id="55" w:name="bookmark60"/>
      <w:bookmarkEnd w:id="55"/>
      <w:r>
        <w:t>Bình đẳng giới là chìa khoá để chấm dứt bạo lực đối với phụ nữ và trẻ em.</w:t>
      </w:r>
    </w:p>
    <w:p w:rsidR="00FE768E" w:rsidRDefault="00F94B04">
      <w:pPr>
        <w:pStyle w:val="BodyText"/>
        <w:numPr>
          <w:ilvl w:val="0"/>
          <w:numId w:val="6"/>
        </w:numPr>
        <w:tabs>
          <w:tab w:val="left" w:pos="964"/>
        </w:tabs>
        <w:spacing w:after="100" w:line="240" w:lineRule="auto"/>
        <w:ind w:firstLine="560"/>
      </w:pPr>
      <w:bookmarkStart w:id="56" w:name="bookmark61"/>
      <w:bookmarkEnd w:id="56"/>
      <w:r>
        <w:t>Chấm dứt bạo lực, vun đắp yêu thương.</w:t>
      </w:r>
    </w:p>
    <w:p w:rsidR="00FE768E" w:rsidRDefault="00F94B04">
      <w:pPr>
        <w:pStyle w:val="BodyText"/>
        <w:numPr>
          <w:ilvl w:val="0"/>
          <w:numId w:val="6"/>
        </w:numPr>
        <w:tabs>
          <w:tab w:val="left" w:pos="964"/>
        </w:tabs>
        <w:spacing w:after="100" w:line="240" w:lineRule="auto"/>
        <w:ind w:firstLine="560"/>
      </w:pPr>
      <w:bookmarkStart w:id="57" w:name="bookmark62"/>
      <w:bookmarkEnd w:id="57"/>
      <w:r>
        <w:t>Giãn cách xã hội, kết nối yêu thương.</w:t>
      </w:r>
    </w:p>
    <w:p w:rsidR="00FE768E" w:rsidRDefault="00F94B04">
      <w:pPr>
        <w:pStyle w:val="BodyText"/>
        <w:numPr>
          <w:ilvl w:val="0"/>
          <w:numId w:val="6"/>
        </w:numPr>
        <w:tabs>
          <w:tab w:val="left" w:pos="964"/>
        </w:tabs>
        <w:spacing w:after="100" w:line="240" w:lineRule="auto"/>
        <w:ind w:firstLine="560"/>
      </w:pPr>
      <w:bookmarkStart w:id="58" w:name="bookmark63"/>
      <w:bookmarkEnd w:id="58"/>
      <w:r>
        <w:t>Chủ động phòng ngừa và ứng phó với bạo lực, xâm hại đối với phụ nữ và trẻ em.</w:t>
      </w:r>
    </w:p>
    <w:p w:rsidR="00FE768E" w:rsidRDefault="00F94B04">
      <w:pPr>
        <w:pStyle w:val="BodyText"/>
        <w:numPr>
          <w:ilvl w:val="0"/>
          <w:numId w:val="6"/>
        </w:numPr>
        <w:tabs>
          <w:tab w:val="left" w:pos="964"/>
        </w:tabs>
        <w:spacing w:after="100" w:line="240" w:lineRule="auto"/>
        <w:ind w:firstLine="560"/>
      </w:pPr>
      <w:bookmarkStart w:id="59" w:name="bookmark64"/>
      <w:bookmarkEnd w:id="59"/>
      <w:r>
        <w:t>Chấm dứt bạo lực đối với phụ nữ và trẻ em.</w:t>
      </w:r>
    </w:p>
    <w:p w:rsidR="00FE768E" w:rsidRDefault="00F94B04">
      <w:pPr>
        <w:pStyle w:val="BodyText"/>
        <w:numPr>
          <w:ilvl w:val="0"/>
          <w:numId w:val="6"/>
        </w:numPr>
        <w:tabs>
          <w:tab w:val="left" w:pos="1029"/>
        </w:tabs>
        <w:spacing w:after="100" w:line="240" w:lineRule="auto"/>
        <w:ind w:firstLine="560"/>
      </w:pPr>
      <w:bookmarkStart w:id="60" w:name="bookmark65"/>
      <w:bookmarkEnd w:id="60"/>
      <w:r>
        <w:t>Hãy tố cáo hành vi bạo lực, xâm hại tình dục phụ nữ và trẻ em.</w:t>
      </w:r>
    </w:p>
    <w:p w:rsidR="00FE768E" w:rsidRDefault="00F94B04">
      <w:pPr>
        <w:pStyle w:val="BodyText"/>
        <w:numPr>
          <w:ilvl w:val="0"/>
          <w:numId w:val="6"/>
        </w:numPr>
        <w:tabs>
          <w:tab w:val="left" w:pos="1029"/>
        </w:tabs>
        <w:spacing w:after="100" w:line="240" w:lineRule="auto"/>
        <w:ind w:firstLine="560"/>
      </w:pPr>
      <w:bookmarkStart w:id="61" w:name="bookmark66"/>
      <w:bookmarkEnd w:id="61"/>
      <w:r>
        <w:t>Hãy hành động vì cộng đồng an toàn, bình đẳng, không bạo lực, xâm hại.</w:t>
      </w:r>
    </w:p>
    <w:p w:rsidR="00FE768E" w:rsidRDefault="00F94B04">
      <w:pPr>
        <w:pStyle w:val="BodyText"/>
        <w:numPr>
          <w:ilvl w:val="0"/>
          <w:numId w:val="6"/>
        </w:numPr>
        <w:tabs>
          <w:tab w:val="left" w:pos="1029"/>
        </w:tabs>
        <w:spacing w:after="100" w:line="240" w:lineRule="auto"/>
        <w:ind w:firstLine="560"/>
      </w:pPr>
      <w:bookmarkStart w:id="62" w:name="bookmark67"/>
      <w:bookmarkEnd w:id="62"/>
      <w:r>
        <w:t>Im lặng không phải là cách để bảo vệ bản thân và nạn nhân bị bạo lực, xâm hại.</w:t>
      </w:r>
    </w:p>
    <w:p w:rsidR="00FE768E" w:rsidRDefault="00F94B04">
      <w:pPr>
        <w:pStyle w:val="BodyText"/>
        <w:numPr>
          <w:ilvl w:val="0"/>
          <w:numId w:val="6"/>
        </w:numPr>
        <w:tabs>
          <w:tab w:val="left" w:pos="1029"/>
        </w:tabs>
        <w:spacing w:after="100" w:line="240" w:lineRule="auto"/>
        <w:ind w:firstLine="560"/>
      </w:pPr>
      <w:bookmarkStart w:id="63" w:name="bookmark68"/>
      <w:bookmarkEnd w:id="63"/>
      <w:r>
        <w:t>Xâm hại tình dục phụ nữ và trẻ em là tội ác nghiêm trọng.</w:t>
      </w:r>
    </w:p>
    <w:p w:rsidR="00FE768E" w:rsidRDefault="00F94B04">
      <w:pPr>
        <w:pStyle w:val="BodyText"/>
        <w:numPr>
          <w:ilvl w:val="0"/>
          <w:numId w:val="6"/>
        </w:numPr>
        <w:tabs>
          <w:tab w:val="left" w:pos="1069"/>
        </w:tabs>
        <w:spacing w:after="100" w:line="240" w:lineRule="auto"/>
        <w:ind w:firstLine="580"/>
        <w:jc w:val="both"/>
      </w:pPr>
      <w:bookmarkStart w:id="64" w:name="bookmark69"/>
      <w:bookmarkEnd w:id="64"/>
      <w:r>
        <w:t>Pháp luật nghiêm trị mọi hành vi bạo lực, xâm hại, quấy rối tình dục đối với với phụ nữ và trẻ em.</w:t>
      </w:r>
    </w:p>
    <w:p w:rsidR="00FE768E" w:rsidRDefault="00F94B04">
      <w:pPr>
        <w:pStyle w:val="BodyText"/>
        <w:numPr>
          <w:ilvl w:val="0"/>
          <w:numId w:val="6"/>
        </w:numPr>
        <w:tabs>
          <w:tab w:val="left" w:pos="1029"/>
        </w:tabs>
        <w:spacing w:after="100" w:line="240" w:lineRule="auto"/>
        <w:ind w:firstLine="560"/>
      </w:pPr>
      <w:bookmarkStart w:id="65" w:name="bookmark70"/>
      <w:bookmarkEnd w:id="65"/>
      <w:r>
        <w:t>Hãy lên tiếng khi bị bạo lực. Mọi người sẽ giúp bạn!</w:t>
      </w:r>
    </w:p>
    <w:p w:rsidR="00FE768E" w:rsidRDefault="00F94B04">
      <w:pPr>
        <w:pStyle w:val="BodyText"/>
        <w:numPr>
          <w:ilvl w:val="0"/>
          <w:numId w:val="6"/>
        </w:numPr>
        <w:tabs>
          <w:tab w:val="left" w:pos="1069"/>
        </w:tabs>
        <w:spacing w:after="100" w:line="240" w:lineRule="auto"/>
        <w:ind w:firstLine="580"/>
        <w:jc w:val="both"/>
        <w:sectPr w:rsidR="00FE768E">
          <w:pgSz w:w="11900" w:h="16840"/>
          <w:pgMar w:top="1134" w:right="1058" w:bottom="1134" w:left="1670" w:header="706" w:footer="3" w:gutter="0"/>
          <w:cols w:space="720"/>
          <w:noEndnote/>
          <w:docGrid w:linePitch="360"/>
        </w:sectPr>
      </w:pPr>
      <w:bookmarkStart w:id="66" w:name="bookmark71"/>
      <w:bookmarkEnd w:id="66"/>
      <w:r>
        <w:t>Nam giới tiên phong thúc đẩy bình đẳng giới và phòng ngừa, ứng phó với bạo lực trên cơ sở giới.</w:t>
      </w:r>
    </w:p>
    <w:p w:rsidR="00FE768E" w:rsidRPr="00B25AD0" w:rsidRDefault="00F94B04">
      <w:pPr>
        <w:pStyle w:val="BodyText"/>
        <w:spacing w:after="0" w:line="240" w:lineRule="auto"/>
        <w:ind w:firstLine="0"/>
        <w:jc w:val="center"/>
        <w:rPr>
          <w:color w:val="FF0000"/>
        </w:rPr>
      </w:pPr>
      <w:r w:rsidRPr="00A863C1">
        <w:rPr>
          <w:b/>
          <w:bCs/>
          <w:color w:val="FF0000"/>
          <w:highlight w:val="yellow"/>
        </w:rPr>
        <w:lastRenderedPageBreak/>
        <w:t>PHỤ LỤC 3</w:t>
      </w:r>
      <w:r w:rsidRPr="00A863C1">
        <w:rPr>
          <w:b/>
          <w:bCs/>
          <w:color w:val="FF0000"/>
          <w:highlight w:val="yellow"/>
        </w:rPr>
        <w:br/>
        <w:t>ĐỀ CƯƠNG BÁO CÁO</w:t>
      </w:r>
      <w:r w:rsidRPr="00A863C1">
        <w:rPr>
          <w:b/>
          <w:bCs/>
          <w:color w:val="FF0000"/>
          <w:highlight w:val="yellow"/>
        </w:rPr>
        <w:br/>
        <w:t>Kết quả thực hiện Tháng hành động vì bình đẳng giới</w:t>
      </w:r>
      <w:r w:rsidRPr="00A863C1">
        <w:rPr>
          <w:b/>
          <w:bCs/>
          <w:color w:val="FF0000"/>
          <w:highlight w:val="yellow"/>
        </w:rPr>
        <w:br/>
        <w:t>và phòng ngừa, ứng phó bạo lực trên cơ sở giới năm 2021</w:t>
      </w:r>
    </w:p>
    <w:p w:rsidR="00CF6C7B" w:rsidRDefault="00CF6C7B" w:rsidP="00CF6C7B">
      <w:pPr>
        <w:pStyle w:val="BodyText"/>
        <w:spacing w:after="0" w:line="288" w:lineRule="auto"/>
        <w:ind w:firstLine="799"/>
        <w:jc w:val="center"/>
        <w:rPr>
          <w:i/>
          <w:lang w:val="en-US"/>
        </w:rPr>
      </w:pPr>
      <w:r w:rsidRPr="0052517E">
        <w:rPr>
          <w:i/>
          <w:lang w:val="en-US"/>
        </w:rPr>
        <w:t xml:space="preserve"> </w:t>
      </w:r>
      <w:r w:rsidRPr="0052517E">
        <w:rPr>
          <w:i/>
          <w:lang w:val="en-US"/>
        </w:rPr>
        <w:t xml:space="preserve">(Kèm </w:t>
      </w:r>
      <w:proofErr w:type="gramStart"/>
      <w:r w:rsidRPr="0052517E">
        <w:rPr>
          <w:i/>
          <w:lang w:val="en-US"/>
        </w:rPr>
        <w:t>theo</w:t>
      </w:r>
      <w:proofErr w:type="gramEnd"/>
      <w:r w:rsidRPr="0052517E">
        <w:rPr>
          <w:i/>
          <w:lang w:val="en-US"/>
        </w:rPr>
        <w:t xml:space="preserve"> Kế hoạch số</w:t>
      </w:r>
      <w:r>
        <w:rPr>
          <w:i/>
          <w:lang w:val="en-US"/>
        </w:rPr>
        <w:t xml:space="preserve">: </w:t>
      </w:r>
      <w:r w:rsidR="00A863C1">
        <w:rPr>
          <w:i/>
          <w:lang w:val="en-US"/>
        </w:rPr>
        <w:t>430</w:t>
      </w:r>
      <w:r>
        <w:rPr>
          <w:i/>
          <w:lang w:val="en-US"/>
        </w:rPr>
        <w:t>/KH-PGDĐT ngày 10</w:t>
      </w:r>
      <w:r w:rsidRPr="0052517E">
        <w:rPr>
          <w:i/>
          <w:lang w:val="en-US"/>
        </w:rPr>
        <w:t xml:space="preserve">/11/2021 </w:t>
      </w:r>
    </w:p>
    <w:p w:rsidR="00CF6C7B" w:rsidRPr="0052517E" w:rsidRDefault="00CF6C7B" w:rsidP="00CF6C7B">
      <w:pPr>
        <w:pStyle w:val="BodyText"/>
        <w:spacing w:after="0" w:line="288" w:lineRule="auto"/>
        <w:ind w:firstLine="799"/>
        <w:jc w:val="center"/>
        <w:rPr>
          <w:i/>
          <w:lang w:val="en-US"/>
        </w:rPr>
      </w:pPr>
      <w:proofErr w:type="gramStart"/>
      <w:r w:rsidRPr="0052517E">
        <w:rPr>
          <w:i/>
          <w:lang w:val="en-US"/>
        </w:rPr>
        <w:t>của</w:t>
      </w:r>
      <w:proofErr w:type="gramEnd"/>
      <w:r w:rsidRPr="0052517E">
        <w:rPr>
          <w:i/>
          <w:lang w:val="en-US"/>
        </w:rPr>
        <w:t xml:space="preserve"> Phòng GD&amp;ĐT</w:t>
      </w:r>
      <w:r>
        <w:rPr>
          <w:i/>
          <w:lang w:val="en-US"/>
        </w:rPr>
        <w:t xml:space="preserve"> Kim Động</w:t>
      </w:r>
      <w:r w:rsidRPr="0052517E">
        <w:rPr>
          <w:i/>
          <w:lang w:val="en-US"/>
        </w:rPr>
        <w:t>)</w:t>
      </w:r>
    </w:p>
    <w:p w:rsidR="00CF6C7B" w:rsidRPr="00CF6C7B" w:rsidRDefault="00CF6C7B">
      <w:pPr>
        <w:pStyle w:val="BodyText"/>
        <w:spacing w:after="180" w:line="240" w:lineRule="auto"/>
        <w:ind w:firstLine="560"/>
        <w:rPr>
          <w:color w:val="FF0000"/>
          <w:lang w:val="en-US"/>
        </w:rPr>
      </w:pPr>
      <w:bookmarkStart w:id="67" w:name="_GoBack"/>
      <w:bookmarkEnd w:id="67"/>
    </w:p>
    <w:p w:rsidR="00FE768E" w:rsidRDefault="00F94B04">
      <w:pPr>
        <w:pStyle w:val="Heading10"/>
        <w:keepNext/>
        <w:keepLines/>
        <w:numPr>
          <w:ilvl w:val="0"/>
          <w:numId w:val="7"/>
        </w:numPr>
        <w:tabs>
          <w:tab w:val="left" w:pos="1169"/>
        </w:tabs>
        <w:spacing w:after="60" w:line="240" w:lineRule="auto"/>
        <w:ind w:firstLine="820"/>
      </w:pPr>
      <w:bookmarkStart w:id="68" w:name="bookmark74"/>
      <w:bookmarkStart w:id="69" w:name="bookmark72"/>
      <w:bookmarkStart w:id="70" w:name="bookmark73"/>
      <w:bookmarkStart w:id="71" w:name="bookmark75"/>
      <w:bookmarkEnd w:id="68"/>
      <w:r>
        <w:t>TỔ CHỨC THỰC HIỆN</w:t>
      </w:r>
      <w:bookmarkEnd w:id="69"/>
      <w:bookmarkEnd w:id="70"/>
      <w:bookmarkEnd w:id="71"/>
    </w:p>
    <w:p w:rsidR="00FE768E" w:rsidRDefault="00F94B04">
      <w:pPr>
        <w:pStyle w:val="BodyText"/>
        <w:numPr>
          <w:ilvl w:val="0"/>
          <w:numId w:val="8"/>
        </w:numPr>
        <w:tabs>
          <w:tab w:val="left" w:pos="1159"/>
        </w:tabs>
        <w:spacing w:after="60" w:line="240" w:lineRule="auto"/>
        <w:ind w:firstLine="820"/>
      </w:pPr>
      <w:bookmarkStart w:id="72" w:name="bookmark76"/>
      <w:bookmarkEnd w:id="72"/>
      <w:r>
        <w:t>Công tác chỉ đạo, ban hành kế hoạch triển khai</w:t>
      </w:r>
    </w:p>
    <w:p w:rsidR="00FE768E" w:rsidRDefault="00F94B04">
      <w:pPr>
        <w:pStyle w:val="BodyText"/>
        <w:numPr>
          <w:ilvl w:val="0"/>
          <w:numId w:val="8"/>
        </w:numPr>
        <w:tabs>
          <w:tab w:val="left" w:pos="1188"/>
        </w:tabs>
        <w:spacing w:after="60" w:line="240" w:lineRule="auto"/>
        <w:ind w:firstLine="820"/>
      </w:pPr>
      <w:bookmarkStart w:id="73" w:name="bookmark77"/>
      <w:bookmarkEnd w:id="73"/>
      <w:r>
        <w:t>Phát động Tháng hành động</w:t>
      </w:r>
    </w:p>
    <w:p w:rsidR="00FE768E" w:rsidRDefault="00F94B04">
      <w:pPr>
        <w:pStyle w:val="BodyText"/>
        <w:numPr>
          <w:ilvl w:val="0"/>
          <w:numId w:val="8"/>
        </w:numPr>
        <w:tabs>
          <w:tab w:val="left" w:pos="1188"/>
        </w:tabs>
        <w:spacing w:after="60" w:line="240" w:lineRule="auto"/>
        <w:ind w:firstLine="820"/>
      </w:pPr>
      <w:bookmarkStart w:id="74" w:name="bookmark78"/>
      <w:bookmarkEnd w:id="74"/>
      <w:r>
        <w:t>Nội dung hoạt động đã triển khai</w:t>
      </w:r>
    </w:p>
    <w:p w:rsidR="00FE768E" w:rsidRDefault="00F94B04">
      <w:pPr>
        <w:pStyle w:val="BodyText"/>
        <w:numPr>
          <w:ilvl w:val="0"/>
          <w:numId w:val="8"/>
        </w:numPr>
        <w:tabs>
          <w:tab w:val="left" w:pos="1188"/>
        </w:tabs>
        <w:spacing w:after="60" w:line="240" w:lineRule="auto"/>
        <w:ind w:firstLine="820"/>
      </w:pPr>
      <w:bookmarkStart w:id="75" w:name="bookmark79"/>
      <w:bookmarkEnd w:id="75"/>
      <w:r>
        <w:t>Kinh phí tổ chức</w:t>
      </w:r>
    </w:p>
    <w:p w:rsidR="00FE768E" w:rsidRDefault="00F94B04">
      <w:pPr>
        <w:pStyle w:val="BodyText"/>
        <w:numPr>
          <w:ilvl w:val="0"/>
          <w:numId w:val="9"/>
        </w:numPr>
        <w:tabs>
          <w:tab w:val="left" w:pos="1202"/>
        </w:tabs>
        <w:spacing w:after="60" w:line="240" w:lineRule="auto"/>
        <w:ind w:firstLine="820"/>
      </w:pPr>
      <w:bookmarkStart w:id="76" w:name="bookmark80"/>
      <w:bookmarkEnd w:id="76"/>
      <w:r>
        <w:t>Ngân sách nhà nước</w:t>
      </w:r>
    </w:p>
    <w:p w:rsidR="00FE768E" w:rsidRDefault="00F94B04">
      <w:pPr>
        <w:pStyle w:val="BodyText"/>
        <w:numPr>
          <w:ilvl w:val="0"/>
          <w:numId w:val="9"/>
        </w:numPr>
        <w:tabs>
          <w:tab w:val="left" w:pos="1226"/>
        </w:tabs>
        <w:spacing w:after="60" w:line="240" w:lineRule="auto"/>
        <w:ind w:firstLine="820"/>
      </w:pPr>
      <w:bookmarkStart w:id="77" w:name="bookmark81"/>
      <w:bookmarkEnd w:id="77"/>
      <w:r>
        <w:t>Ngân sách vận động</w:t>
      </w:r>
    </w:p>
    <w:p w:rsidR="00FE768E" w:rsidRDefault="00F94B04">
      <w:pPr>
        <w:pStyle w:val="BodyText"/>
        <w:spacing w:after="60" w:line="240" w:lineRule="auto"/>
        <w:ind w:firstLine="820"/>
      </w:pPr>
      <w:r>
        <w:t>(Bảng tổng hợp số liệu kèm theo)</w:t>
      </w:r>
    </w:p>
    <w:p w:rsidR="00FE768E" w:rsidRDefault="00F94B04">
      <w:pPr>
        <w:pStyle w:val="Heading10"/>
        <w:keepNext/>
        <w:keepLines/>
        <w:numPr>
          <w:ilvl w:val="0"/>
          <w:numId w:val="7"/>
        </w:numPr>
        <w:tabs>
          <w:tab w:val="left" w:pos="1270"/>
        </w:tabs>
        <w:spacing w:after="60" w:line="240" w:lineRule="auto"/>
        <w:ind w:firstLine="820"/>
      </w:pPr>
      <w:bookmarkStart w:id="78" w:name="bookmark84"/>
      <w:bookmarkStart w:id="79" w:name="bookmark82"/>
      <w:bookmarkStart w:id="80" w:name="bookmark83"/>
      <w:bookmarkStart w:id="81" w:name="bookmark85"/>
      <w:bookmarkEnd w:id="78"/>
      <w:r>
        <w:t>ĐÁNH GIÁ CHUNG</w:t>
      </w:r>
      <w:bookmarkEnd w:id="79"/>
      <w:bookmarkEnd w:id="80"/>
      <w:bookmarkEnd w:id="81"/>
    </w:p>
    <w:p w:rsidR="00FE768E" w:rsidRDefault="00F94B04">
      <w:pPr>
        <w:pStyle w:val="BodyText"/>
        <w:numPr>
          <w:ilvl w:val="0"/>
          <w:numId w:val="10"/>
        </w:numPr>
        <w:tabs>
          <w:tab w:val="left" w:pos="1159"/>
        </w:tabs>
        <w:spacing w:after="60" w:line="240" w:lineRule="auto"/>
        <w:ind w:firstLine="820"/>
      </w:pPr>
      <w:bookmarkStart w:id="82" w:name="bookmark86"/>
      <w:bookmarkEnd w:id="82"/>
      <w:r>
        <w:t>Những kết quả đã đạt được, bài học kinh nghiệm</w:t>
      </w:r>
    </w:p>
    <w:p w:rsidR="00FE768E" w:rsidRDefault="00F94B04">
      <w:pPr>
        <w:pStyle w:val="BodyText"/>
        <w:numPr>
          <w:ilvl w:val="0"/>
          <w:numId w:val="10"/>
        </w:numPr>
        <w:tabs>
          <w:tab w:val="left" w:pos="1188"/>
        </w:tabs>
        <w:spacing w:after="60" w:line="240" w:lineRule="auto"/>
        <w:ind w:firstLine="820"/>
      </w:pPr>
      <w:bookmarkStart w:id="83" w:name="bookmark87"/>
      <w:bookmarkEnd w:id="83"/>
      <w:r>
        <w:t>Những khó khăn, tồn tại</w:t>
      </w:r>
    </w:p>
    <w:p w:rsidR="00FE768E" w:rsidRDefault="00F94B04">
      <w:pPr>
        <w:pStyle w:val="BodyText"/>
        <w:numPr>
          <w:ilvl w:val="0"/>
          <w:numId w:val="10"/>
        </w:numPr>
        <w:tabs>
          <w:tab w:val="left" w:pos="1188"/>
        </w:tabs>
        <w:spacing w:after="60" w:line="240" w:lineRule="auto"/>
        <w:ind w:firstLine="820"/>
      </w:pPr>
      <w:bookmarkStart w:id="84" w:name="bookmark88"/>
      <w:bookmarkEnd w:id="84"/>
      <w:r>
        <w:t>Kiến nghị, đề xuất</w:t>
      </w:r>
    </w:p>
    <w:p w:rsidR="00FE768E" w:rsidRDefault="00F94B04">
      <w:pPr>
        <w:pStyle w:val="Heading10"/>
        <w:keepNext/>
        <w:keepLines/>
        <w:numPr>
          <w:ilvl w:val="0"/>
          <w:numId w:val="7"/>
        </w:numPr>
        <w:tabs>
          <w:tab w:val="left" w:pos="1370"/>
        </w:tabs>
        <w:spacing w:after="60" w:line="240" w:lineRule="auto"/>
        <w:ind w:firstLine="820"/>
      </w:pPr>
      <w:bookmarkStart w:id="85" w:name="bookmark91"/>
      <w:bookmarkStart w:id="86" w:name="bookmark89"/>
      <w:bookmarkStart w:id="87" w:name="bookmark90"/>
      <w:bookmarkStart w:id="88" w:name="bookmark92"/>
      <w:bookmarkEnd w:id="85"/>
      <w:r>
        <w:t>TỔNG HỢP SỐ LIỆU</w:t>
      </w:r>
      <w:bookmarkEnd w:id="86"/>
      <w:bookmarkEnd w:id="87"/>
      <w:bookmarkEnd w:id="88"/>
    </w:p>
    <w:p w:rsidR="00FE768E" w:rsidRDefault="00F94B04">
      <w:pPr>
        <w:pStyle w:val="BodyText"/>
        <w:spacing w:after="60"/>
        <w:ind w:firstLine="820"/>
        <w:jc w:val="both"/>
      </w:pPr>
      <w:r>
        <w:t>Kết quả thực hiện Tháng hành động vì bình đẳng giới và phòng ngừa, ứng phó bạo lực trên cơ sở giới năm 2021</w:t>
      </w:r>
    </w:p>
    <w:p w:rsidR="00FE768E" w:rsidRDefault="00F94B04">
      <w:pPr>
        <w:pStyle w:val="BodyText"/>
        <w:spacing w:after="60" w:line="240" w:lineRule="auto"/>
        <w:ind w:firstLine="820"/>
      </w:pPr>
      <w:r>
        <w:t>1. Tổ chức phát động và các hoạt động hưởng ứng, kiểm tra, giám sát...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2266"/>
        <w:gridCol w:w="1277"/>
        <w:gridCol w:w="1546"/>
        <w:gridCol w:w="1550"/>
        <w:gridCol w:w="1555"/>
      </w:tblGrid>
      <w:tr w:rsidR="00FE768E">
        <w:trPr>
          <w:trHeight w:hRule="exact" w:val="432"/>
          <w:jc w:val="center"/>
        </w:trPr>
        <w:tc>
          <w:tcPr>
            <w:tcW w:w="965" w:type="dxa"/>
            <w:vMerge w:val="restart"/>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240"/>
            </w:pPr>
            <w:r>
              <w:rPr>
                <w:b/>
                <w:bCs/>
              </w:rPr>
              <w:t>STT</w:t>
            </w:r>
          </w:p>
        </w:tc>
        <w:tc>
          <w:tcPr>
            <w:tcW w:w="2266" w:type="dxa"/>
            <w:vMerge w:val="restart"/>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0"/>
              <w:jc w:val="center"/>
            </w:pPr>
            <w:r>
              <w:rPr>
                <w:b/>
                <w:bCs/>
              </w:rPr>
              <w:t>Hoạt động</w:t>
            </w:r>
          </w:p>
        </w:tc>
        <w:tc>
          <w:tcPr>
            <w:tcW w:w="1277" w:type="dxa"/>
            <w:vMerge w:val="restart"/>
            <w:tcBorders>
              <w:top w:val="single" w:sz="4" w:space="0" w:color="auto"/>
              <w:left w:val="single" w:sz="4" w:space="0" w:color="auto"/>
            </w:tcBorders>
            <w:shd w:val="clear" w:color="auto" w:fill="FFFFFF"/>
            <w:vAlign w:val="center"/>
          </w:tcPr>
          <w:p w:rsidR="00FE768E" w:rsidRDefault="00F94B04">
            <w:pPr>
              <w:pStyle w:val="Other0"/>
              <w:spacing w:after="0" w:line="269" w:lineRule="auto"/>
              <w:ind w:firstLine="0"/>
              <w:jc w:val="center"/>
            </w:pPr>
            <w:r>
              <w:rPr>
                <w:b/>
                <w:bCs/>
              </w:rPr>
              <w:t>Số cuộc/ Đoàn</w:t>
            </w:r>
          </w:p>
        </w:tc>
        <w:tc>
          <w:tcPr>
            <w:tcW w:w="3096" w:type="dxa"/>
            <w:gridSpan w:val="2"/>
            <w:tcBorders>
              <w:top w:val="single" w:sz="4" w:space="0" w:color="auto"/>
              <w:left w:val="single" w:sz="4" w:space="0" w:color="auto"/>
            </w:tcBorders>
            <w:shd w:val="clear" w:color="auto" w:fill="FFFFFF"/>
            <w:vAlign w:val="bottom"/>
          </w:tcPr>
          <w:p w:rsidR="00FE768E" w:rsidRDefault="00F94B04">
            <w:pPr>
              <w:pStyle w:val="Other0"/>
              <w:spacing w:after="0" w:line="240" w:lineRule="auto"/>
              <w:ind w:firstLine="0"/>
              <w:jc w:val="center"/>
            </w:pPr>
            <w:r>
              <w:rPr>
                <w:b/>
                <w:bCs/>
              </w:rPr>
              <w:t>Số người tham gia</w:t>
            </w:r>
          </w:p>
        </w:tc>
        <w:tc>
          <w:tcPr>
            <w:tcW w:w="1555" w:type="dxa"/>
            <w:vMerge w:val="restart"/>
            <w:tcBorders>
              <w:top w:val="single" w:sz="4" w:space="0" w:color="auto"/>
              <w:left w:val="single" w:sz="4" w:space="0" w:color="auto"/>
              <w:right w:val="single" w:sz="4" w:space="0" w:color="auto"/>
            </w:tcBorders>
            <w:shd w:val="clear" w:color="auto" w:fill="FFFFFF"/>
            <w:vAlign w:val="center"/>
          </w:tcPr>
          <w:p w:rsidR="00FE768E" w:rsidRDefault="00F94B04">
            <w:pPr>
              <w:pStyle w:val="Other0"/>
              <w:spacing w:after="0"/>
              <w:ind w:firstLine="0"/>
              <w:jc w:val="center"/>
            </w:pPr>
            <w:r>
              <w:rPr>
                <w:b/>
                <w:bCs/>
              </w:rPr>
              <w:t>Cấp triển khai</w:t>
            </w:r>
          </w:p>
        </w:tc>
      </w:tr>
      <w:tr w:rsidR="00FE768E">
        <w:trPr>
          <w:trHeight w:hRule="exact" w:val="432"/>
          <w:jc w:val="center"/>
        </w:trPr>
        <w:tc>
          <w:tcPr>
            <w:tcW w:w="965" w:type="dxa"/>
            <w:vMerge/>
            <w:tcBorders>
              <w:left w:val="single" w:sz="4" w:space="0" w:color="auto"/>
            </w:tcBorders>
            <w:shd w:val="clear" w:color="auto" w:fill="FFFFFF"/>
            <w:vAlign w:val="center"/>
          </w:tcPr>
          <w:p w:rsidR="00FE768E" w:rsidRDefault="00FE768E"/>
        </w:tc>
        <w:tc>
          <w:tcPr>
            <w:tcW w:w="2266" w:type="dxa"/>
            <w:vMerge/>
            <w:tcBorders>
              <w:left w:val="single" w:sz="4" w:space="0" w:color="auto"/>
            </w:tcBorders>
            <w:shd w:val="clear" w:color="auto" w:fill="FFFFFF"/>
            <w:vAlign w:val="center"/>
          </w:tcPr>
          <w:p w:rsidR="00FE768E" w:rsidRDefault="00FE768E"/>
        </w:tc>
        <w:tc>
          <w:tcPr>
            <w:tcW w:w="1277" w:type="dxa"/>
            <w:vMerge/>
            <w:tcBorders>
              <w:left w:val="single" w:sz="4" w:space="0" w:color="auto"/>
            </w:tcBorders>
            <w:shd w:val="clear" w:color="auto" w:fill="FFFFFF"/>
            <w:vAlign w:val="center"/>
          </w:tcPr>
          <w:p w:rsidR="00FE768E" w:rsidRDefault="00FE768E"/>
        </w:tc>
        <w:tc>
          <w:tcPr>
            <w:tcW w:w="1546" w:type="dxa"/>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560"/>
            </w:pPr>
            <w:r>
              <w:rPr>
                <w:b/>
                <w:bCs/>
              </w:rPr>
              <w:t>Nam</w:t>
            </w:r>
          </w:p>
        </w:tc>
        <w:tc>
          <w:tcPr>
            <w:tcW w:w="1550" w:type="dxa"/>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420"/>
            </w:pPr>
            <w:r>
              <w:rPr>
                <w:b/>
                <w:bCs/>
              </w:rPr>
              <w:t>Nữ</w:t>
            </w:r>
          </w:p>
        </w:tc>
        <w:tc>
          <w:tcPr>
            <w:tcW w:w="1555" w:type="dxa"/>
            <w:vMerge/>
            <w:tcBorders>
              <w:left w:val="single" w:sz="4" w:space="0" w:color="auto"/>
              <w:right w:val="single" w:sz="4" w:space="0" w:color="auto"/>
            </w:tcBorders>
            <w:shd w:val="clear" w:color="auto" w:fill="FFFFFF"/>
            <w:vAlign w:val="center"/>
          </w:tcPr>
          <w:p w:rsidR="00FE768E" w:rsidRDefault="00FE768E"/>
        </w:tc>
      </w:tr>
      <w:tr w:rsidR="00FE768E">
        <w:trPr>
          <w:trHeight w:hRule="exact" w:val="432"/>
          <w:jc w:val="center"/>
        </w:trPr>
        <w:tc>
          <w:tcPr>
            <w:tcW w:w="965" w:type="dxa"/>
            <w:tcBorders>
              <w:top w:val="single" w:sz="4" w:space="0" w:color="auto"/>
              <w:left w:val="single" w:sz="4" w:space="0" w:color="auto"/>
            </w:tcBorders>
            <w:shd w:val="clear" w:color="auto" w:fill="FFFFFF"/>
          </w:tcPr>
          <w:p w:rsidR="00FE768E" w:rsidRDefault="00FE768E">
            <w:pPr>
              <w:rPr>
                <w:sz w:val="10"/>
                <w:szCs w:val="10"/>
              </w:rPr>
            </w:pPr>
          </w:p>
        </w:tc>
        <w:tc>
          <w:tcPr>
            <w:tcW w:w="2266" w:type="dxa"/>
            <w:tcBorders>
              <w:top w:val="single" w:sz="4" w:space="0" w:color="auto"/>
              <w:left w:val="single" w:sz="4" w:space="0" w:color="auto"/>
            </w:tcBorders>
            <w:shd w:val="clear" w:color="auto" w:fill="FFFFFF"/>
          </w:tcPr>
          <w:p w:rsidR="00FE768E" w:rsidRDefault="00FE768E">
            <w:pPr>
              <w:rPr>
                <w:sz w:val="10"/>
                <w:szCs w:val="10"/>
              </w:rPr>
            </w:pPr>
          </w:p>
        </w:tc>
        <w:tc>
          <w:tcPr>
            <w:tcW w:w="1277" w:type="dxa"/>
            <w:tcBorders>
              <w:top w:val="single" w:sz="4" w:space="0" w:color="auto"/>
              <w:left w:val="single" w:sz="4" w:space="0" w:color="auto"/>
            </w:tcBorders>
            <w:shd w:val="clear" w:color="auto" w:fill="FFFFFF"/>
          </w:tcPr>
          <w:p w:rsidR="00FE768E" w:rsidRDefault="00FE768E">
            <w:pPr>
              <w:rPr>
                <w:sz w:val="10"/>
                <w:szCs w:val="10"/>
              </w:rPr>
            </w:pPr>
          </w:p>
        </w:tc>
        <w:tc>
          <w:tcPr>
            <w:tcW w:w="1546" w:type="dxa"/>
            <w:tcBorders>
              <w:top w:val="single" w:sz="4" w:space="0" w:color="auto"/>
              <w:left w:val="single" w:sz="4" w:space="0" w:color="auto"/>
            </w:tcBorders>
            <w:shd w:val="clear" w:color="auto" w:fill="FFFFFF"/>
          </w:tcPr>
          <w:p w:rsidR="00FE768E" w:rsidRDefault="00FE768E">
            <w:pPr>
              <w:rPr>
                <w:sz w:val="10"/>
                <w:szCs w:val="10"/>
              </w:rPr>
            </w:pPr>
          </w:p>
        </w:tc>
        <w:tc>
          <w:tcPr>
            <w:tcW w:w="1550" w:type="dxa"/>
            <w:tcBorders>
              <w:top w:val="single" w:sz="4" w:space="0" w:color="auto"/>
              <w:left w:val="single" w:sz="4" w:space="0" w:color="auto"/>
            </w:tcBorders>
            <w:shd w:val="clear" w:color="auto" w:fill="FFFFFF"/>
          </w:tcPr>
          <w:p w:rsidR="00FE768E" w:rsidRDefault="00FE768E">
            <w:pPr>
              <w:rPr>
                <w:sz w:val="10"/>
                <w:szCs w:val="10"/>
              </w:rPr>
            </w:pPr>
          </w:p>
        </w:tc>
        <w:tc>
          <w:tcPr>
            <w:tcW w:w="1555" w:type="dxa"/>
            <w:tcBorders>
              <w:top w:val="single" w:sz="4" w:space="0" w:color="auto"/>
              <w:left w:val="single" w:sz="4" w:space="0" w:color="auto"/>
              <w:right w:val="single" w:sz="4" w:space="0" w:color="auto"/>
            </w:tcBorders>
            <w:shd w:val="clear" w:color="auto" w:fill="FFFFFF"/>
          </w:tcPr>
          <w:p w:rsidR="00FE768E" w:rsidRDefault="00FE768E">
            <w:pPr>
              <w:rPr>
                <w:sz w:val="10"/>
                <w:szCs w:val="10"/>
              </w:rPr>
            </w:pPr>
          </w:p>
        </w:tc>
      </w:tr>
      <w:tr w:rsidR="00FE768E">
        <w:trPr>
          <w:trHeight w:hRule="exact" w:val="437"/>
          <w:jc w:val="center"/>
        </w:trPr>
        <w:tc>
          <w:tcPr>
            <w:tcW w:w="965"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46"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50"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E768E" w:rsidRDefault="00FE768E">
            <w:pPr>
              <w:rPr>
                <w:sz w:val="10"/>
                <w:szCs w:val="10"/>
              </w:rPr>
            </w:pPr>
          </w:p>
        </w:tc>
      </w:tr>
    </w:tbl>
    <w:p w:rsidR="00FE768E" w:rsidRDefault="00FE768E">
      <w:pPr>
        <w:spacing w:after="59" w:line="1" w:lineRule="exact"/>
      </w:pPr>
    </w:p>
    <w:p w:rsidR="00FE768E" w:rsidRDefault="00F94B04">
      <w:pPr>
        <w:pStyle w:val="Tablecaption0"/>
        <w:ind w:left="811"/>
      </w:pPr>
      <w:r>
        <w:t>2. Kết quả truyền thông trên các phương tiện thông tin đại chúng, thông tin cơ sở</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546"/>
        <w:gridCol w:w="1550"/>
        <w:gridCol w:w="1546"/>
        <w:gridCol w:w="1877"/>
        <w:gridCol w:w="1709"/>
      </w:tblGrid>
      <w:tr w:rsidR="00FE768E">
        <w:trPr>
          <w:trHeight w:hRule="exact" w:val="432"/>
          <w:jc w:val="center"/>
        </w:trPr>
        <w:tc>
          <w:tcPr>
            <w:tcW w:w="965" w:type="dxa"/>
            <w:vMerge w:val="restart"/>
            <w:tcBorders>
              <w:top w:val="single" w:sz="4" w:space="0" w:color="auto"/>
              <w:left w:val="single" w:sz="4" w:space="0" w:color="auto"/>
            </w:tcBorders>
            <w:shd w:val="clear" w:color="auto" w:fill="FFFFFF"/>
          </w:tcPr>
          <w:p w:rsidR="00FE768E" w:rsidRDefault="00F94B04">
            <w:pPr>
              <w:pStyle w:val="Other0"/>
              <w:spacing w:after="0" w:line="240" w:lineRule="auto"/>
              <w:ind w:firstLine="240"/>
            </w:pPr>
            <w:r>
              <w:rPr>
                <w:b/>
                <w:bCs/>
              </w:rPr>
              <w:t>STT</w:t>
            </w:r>
          </w:p>
        </w:tc>
        <w:tc>
          <w:tcPr>
            <w:tcW w:w="1546" w:type="dxa"/>
            <w:vMerge w:val="restart"/>
            <w:tcBorders>
              <w:top w:val="single" w:sz="4" w:space="0" w:color="auto"/>
              <w:left w:val="single" w:sz="4" w:space="0" w:color="auto"/>
            </w:tcBorders>
            <w:shd w:val="clear" w:color="auto" w:fill="FFFFFF"/>
          </w:tcPr>
          <w:p w:rsidR="00FE768E" w:rsidRDefault="00F94B04">
            <w:pPr>
              <w:pStyle w:val="Other0"/>
              <w:spacing w:after="0" w:line="240" w:lineRule="auto"/>
              <w:ind w:firstLine="0"/>
            </w:pPr>
            <w:r>
              <w:rPr>
                <w:b/>
                <w:bCs/>
              </w:rPr>
              <w:t>Nội dung</w:t>
            </w:r>
          </w:p>
        </w:tc>
        <w:tc>
          <w:tcPr>
            <w:tcW w:w="1550" w:type="dxa"/>
            <w:vMerge w:val="restart"/>
            <w:tcBorders>
              <w:top w:val="single" w:sz="4" w:space="0" w:color="auto"/>
              <w:left w:val="single" w:sz="4" w:space="0" w:color="auto"/>
            </w:tcBorders>
            <w:shd w:val="clear" w:color="auto" w:fill="FFFFFF"/>
          </w:tcPr>
          <w:p w:rsidR="00FE768E" w:rsidRDefault="00F94B04">
            <w:pPr>
              <w:pStyle w:val="Other0"/>
              <w:spacing w:after="0" w:line="240" w:lineRule="auto"/>
              <w:ind w:firstLine="0"/>
            </w:pPr>
            <w:r>
              <w:rPr>
                <w:b/>
                <w:bCs/>
              </w:rPr>
              <w:t>Số lượng</w:t>
            </w:r>
          </w:p>
        </w:tc>
        <w:tc>
          <w:tcPr>
            <w:tcW w:w="3423" w:type="dxa"/>
            <w:gridSpan w:val="2"/>
            <w:tcBorders>
              <w:top w:val="single" w:sz="4" w:space="0" w:color="auto"/>
              <w:left w:val="single" w:sz="4" w:space="0" w:color="auto"/>
            </w:tcBorders>
            <w:shd w:val="clear" w:color="auto" w:fill="FFFFFF"/>
            <w:vAlign w:val="bottom"/>
          </w:tcPr>
          <w:p w:rsidR="00FE768E" w:rsidRDefault="00F94B04">
            <w:pPr>
              <w:pStyle w:val="Other0"/>
              <w:spacing w:after="0" w:line="240" w:lineRule="auto"/>
              <w:ind w:firstLine="0"/>
              <w:jc w:val="center"/>
            </w:pPr>
            <w:r>
              <w:rPr>
                <w:b/>
                <w:bCs/>
              </w:rPr>
              <w:t>Số người tiếp cận</w:t>
            </w:r>
          </w:p>
        </w:tc>
        <w:tc>
          <w:tcPr>
            <w:tcW w:w="1709" w:type="dxa"/>
            <w:vMerge w:val="restart"/>
            <w:tcBorders>
              <w:top w:val="single" w:sz="4" w:space="0" w:color="auto"/>
              <w:left w:val="single" w:sz="4" w:space="0" w:color="auto"/>
              <w:right w:val="single" w:sz="4" w:space="0" w:color="auto"/>
            </w:tcBorders>
            <w:shd w:val="clear" w:color="auto" w:fill="FFFFFF"/>
            <w:vAlign w:val="center"/>
          </w:tcPr>
          <w:p w:rsidR="00FE768E" w:rsidRDefault="00F94B04">
            <w:pPr>
              <w:pStyle w:val="Other0"/>
              <w:spacing w:after="0"/>
              <w:ind w:firstLine="0"/>
              <w:jc w:val="center"/>
            </w:pPr>
            <w:r>
              <w:rPr>
                <w:b/>
                <w:bCs/>
              </w:rPr>
              <w:t>Cấp triển khai</w:t>
            </w:r>
          </w:p>
        </w:tc>
      </w:tr>
      <w:tr w:rsidR="00FE768E">
        <w:trPr>
          <w:trHeight w:hRule="exact" w:val="432"/>
          <w:jc w:val="center"/>
        </w:trPr>
        <w:tc>
          <w:tcPr>
            <w:tcW w:w="965" w:type="dxa"/>
            <w:vMerge/>
            <w:tcBorders>
              <w:left w:val="single" w:sz="4" w:space="0" w:color="auto"/>
            </w:tcBorders>
            <w:shd w:val="clear" w:color="auto" w:fill="FFFFFF"/>
          </w:tcPr>
          <w:p w:rsidR="00FE768E" w:rsidRDefault="00FE768E"/>
        </w:tc>
        <w:tc>
          <w:tcPr>
            <w:tcW w:w="1546" w:type="dxa"/>
            <w:vMerge/>
            <w:tcBorders>
              <w:left w:val="single" w:sz="4" w:space="0" w:color="auto"/>
            </w:tcBorders>
            <w:shd w:val="clear" w:color="auto" w:fill="FFFFFF"/>
          </w:tcPr>
          <w:p w:rsidR="00FE768E" w:rsidRDefault="00FE768E"/>
        </w:tc>
        <w:tc>
          <w:tcPr>
            <w:tcW w:w="1550" w:type="dxa"/>
            <w:vMerge/>
            <w:tcBorders>
              <w:left w:val="single" w:sz="4" w:space="0" w:color="auto"/>
            </w:tcBorders>
            <w:shd w:val="clear" w:color="auto" w:fill="FFFFFF"/>
          </w:tcPr>
          <w:p w:rsidR="00FE768E" w:rsidRDefault="00FE768E"/>
        </w:tc>
        <w:tc>
          <w:tcPr>
            <w:tcW w:w="1546" w:type="dxa"/>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0"/>
              <w:jc w:val="center"/>
            </w:pPr>
            <w:r>
              <w:rPr>
                <w:b/>
                <w:bCs/>
              </w:rPr>
              <w:t>Nam</w:t>
            </w:r>
          </w:p>
        </w:tc>
        <w:tc>
          <w:tcPr>
            <w:tcW w:w="1877" w:type="dxa"/>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0"/>
              <w:jc w:val="center"/>
            </w:pPr>
            <w:r>
              <w:rPr>
                <w:b/>
                <w:bCs/>
              </w:rPr>
              <w:t>Nữ</w:t>
            </w:r>
          </w:p>
        </w:tc>
        <w:tc>
          <w:tcPr>
            <w:tcW w:w="1709" w:type="dxa"/>
            <w:vMerge/>
            <w:tcBorders>
              <w:left w:val="single" w:sz="4" w:space="0" w:color="auto"/>
              <w:right w:val="single" w:sz="4" w:space="0" w:color="auto"/>
            </w:tcBorders>
            <w:shd w:val="clear" w:color="auto" w:fill="FFFFFF"/>
            <w:vAlign w:val="center"/>
          </w:tcPr>
          <w:p w:rsidR="00FE768E" w:rsidRDefault="00FE768E"/>
        </w:tc>
      </w:tr>
      <w:tr w:rsidR="00FE768E">
        <w:trPr>
          <w:trHeight w:hRule="exact" w:val="432"/>
          <w:jc w:val="center"/>
        </w:trPr>
        <w:tc>
          <w:tcPr>
            <w:tcW w:w="965" w:type="dxa"/>
            <w:tcBorders>
              <w:top w:val="single" w:sz="4" w:space="0" w:color="auto"/>
              <w:left w:val="single" w:sz="4" w:space="0" w:color="auto"/>
            </w:tcBorders>
            <w:shd w:val="clear" w:color="auto" w:fill="FFFFFF"/>
          </w:tcPr>
          <w:p w:rsidR="00FE768E" w:rsidRDefault="00FE768E">
            <w:pPr>
              <w:rPr>
                <w:sz w:val="10"/>
                <w:szCs w:val="10"/>
              </w:rPr>
            </w:pPr>
          </w:p>
        </w:tc>
        <w:tc>
          <w:tcPr>
            <w:tcW w:w="1546" w:type="dxa"/>
            <w:tcBorders>
              <w:top w:val="single" w:sz="4" w:space="0" w:color="auto"/>
              <w:left w:val="single" w:sz="4" w:space="0" w:color="auto"/>
            </w:tcBorders>
            <w:shd w:val="clear" w:color="auto" w:fill="FFFFFF"/>
          </w:tcPr>
          <w:p w:rsidR="00FE768E" w:rsidRDefault="00FE768E">
            <w:pPr>
              <w:rPr>
                <w:sz w:val="10"/>
                <w:szCs w:val="10"/>
              </w:rPr>
            </w:pPr>
          </w:p>
        </w:tc>
        <w:tc>
          <w:tcPr>
            <w:tcW w:w="1550" w:type="dxa"/>
            <w:tcBorders>
              <w:top w:val="single" w:sz="4" w:space="0" w:color="auto"/>
              <w:left w:val="single" w:sz="4" w:space="0" w:color="auto"/>
            </w:tcBorders>
            <w:shd w:val="clear" w:color="auto" w:fill="FFFFFF"/>
          </w:tcPr>
          <w:p w:rsidR="00FE768E" w:rsidRDefault="00FE768E">
            <w:pPr>
              <w:rPr>
                <w:sz w:val="10"/>
                <w:szCs w:val="10"/>
              </w:rPr>
            </w:pPr>
          </w:p>
        </w:tc>
        <w:tc>
          <w:tcPr>
            <w:tcW w:w="1546" w:type="dxa"/>
            <w:tcBorders>
              <w:top w:val="single" w:sz="4" w:space="0" w:color="auto"/>
              <w:left w:val="single" w:sz="4" w:space="0" w:color="auto"/>
            </w:tcBorders>
            <w:shd w:val="clear" w:color="auto" w:fill="FFFFFF"/>
          </w:tcPr>
          <w:p w:rsidR="00FE768E" w:rsidRDefault="00FE768E">
            <w:pPr>
              <w:rPr>
                <w:sz w:val="10"/>
                <w:szCs w:val="10"/>
              </w:rPr>
            </w:pPr>
          </w:p>
        </w:tc>
        <w:tc>
          <w:tcPr>
            <w:tcW w:w="1877" w:type="dxa"/>
            <w:tcBorders>
              <w:top w:val="single" w:sz="4" w:space="0" w:color="auto"/>
              <w:left w:val="single" w:sz="4" w:space="0" w:color="auto"/>
            </w:tcBorders>
            <w:shd w:val="clear" w:color="auto" w:fill="FFFFFF"/>
          </w:tcPr>
          <w:p w:rsidR="00FE768E" w:rsidRDefault="00FE768E">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FE768E" w:rsidRDefault="00FE768E">
            <w:pPr>
              <w:rPr>
                <w:sz w:val="10"/>
                <w:szCs w:val="10"/>
              </w:rPr>
            </w:pPr>
          </w:p>
        </w:tc>
      </w:tr>
      <w:tr w:rsidR="00FE768E">
        <w:trPr>
          <w:trHeight w:hRule="exact" w:val="437"/>
          <w:jc w:val="center"/>
        </w:trPr>
        <w:tc>
          <w:tcPr>
            <w:tcW w:w="965"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46"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50"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46"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877"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E768E" w:rsidRDefault="00FE768E">
            <w:pPr>
              <w:rPr>
                <w:sz w:val="10"/>
                <w:szCs w:val="10"/>
              </w:rPr>
            </w:pPr>
          </w:p>
        </w:tc>
      </w:tr>
    </w:tbl>
    <w:p w:rsidR="00FE768E" w:rsidRDefault="00FE768E">
      <w:pPr>
        <w:spacing w:after="59" w:line="1" w:lineRule="exact"/>
      </w:pPr>
    </w:p>
    <w:p w:rsidR="00FE768E" w:rsidRDefault="00F94B04">
      <w:pPr>
        <w:pStyle w:val="Tablecaption0"/>
        <w:ind w:left="816"/>
      </w:pPr>
      <w:r>
        <w:t>3. Sản xuất, phát hành các sản phẩm truyền thông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1"/>
        <w:gridCol w:w="1541"/>
        <w:gridCol w:w="1541"/>
        <w:gridCol w:w="1536"/>
        <w:gridCol w:w="1536"/>
        <w:gridCol w:w="1550"/>
      </w:tblGrid>
      <w:tr w:rsidR="00FE768E">
        <w:trPr>
          <w:trHeight w:hRule="exact" w:val="432"/>
          <w:jc w:val="center"/>
        </w:trPr>
        <w:tc>
          <w:tcPr>
            <w:tcW w:w="1541" w:type="dxa"/>
            <w:vMerge w:val="restart"/>
            <w:tcBorders>
              <w:top w:val="single" w:sz="4" w:space="0" w:color="auto"/>
              <w:left w:val="single" w:sz="4" w:space="0" w:color="auto"/>
            </w:tcBorders>
            <w:shd w:val="clear" w:color="auto" w:fill="FFFFFF"/>
          </w:tcPr>
          <w:p w:rsidR="00FE768E" w:rsidRDefault="00F94B04">
            <w:pPr>
              <w:pStyle w:val="Other0"/>
              <w:spacing w:after="0" w:line="240" w:lineRule="auto"/>
              <w:ind w:firstLine="0"/>
              <w:jc w:val="center"/>
            </w:pPr>
            <w:r>
              <w:rPr>
                <w:b/>
                <w:bCs/>
              </w:rPr>
              <w:t>STT</w:t>
            </w:r>
          </w:p>
        </w:tc>
        <w:tc>
          <w:tcPr>
            <w:tcW w:w="1541" w:type="dxa"/>
            <w:vMerge w:val="restart"/>
            <w:tcBorders>
              <w:top w:val="single" w:sz="4" w:space="0" w:color="auto"/>
              <w:left w:val="single" w:sz="4" w:space="0" w:color="auto"/>
            </w:tcBorders>
            <w:shd w:val="clear" w:color="auto" w:fill="FFFFFF"/>
          </w:tcPr>
          <w:p w:rsidR="00FE768E" w:rsidRDefault="00F94B04">
            <w:pPr>
              <w:pStyle w:val="Other0"/>
              <w:spacing w:after="0" w:line="240" w:lineRule="auto"/>
              <w:ind w:firstLine="0"/>
            </w:pPr>
            <w:r>
              <w:rPr>
                <w:b/>
                <w:bCs/>
              </w:rPr>
              <w:t>Sản phẩm</w:t>
            </w:r>
          </w:p>
        </w:tc>
        <w:tc>
          <w:tcPr>
            <w:tcW w:w="1541" w:type="dxa"/>
            <w:vMerge w:val="restart"/>
            <w:tcBorders>
              <w:top w:val="single" w:sz="4" w:space="0" w:color="auto"/>
              <w:left w:val="single" w:sz="4" w:space="0" w:color="auto"/>
            </w:tcBorders>
            <w:shd w:val="clear" w:color="auto" w:fill="FFFFFF"/>
          </w:tcPr>
          <w:p w:rsidR="00FE768E" w:rsidRDefault="00F94B04">
            <w:pPr>
              <w:pStyle w:val="Other0"/>
              <w:spacing w:after="0" w:line="240" w:lineRule="auto"/>
              <w:ind w:firstLine="0"/>
            </w:pPr>
            <w:r>
              <w:rPr>
                <w:b/>
                <w:bCs/>
              </w:rPr>
              <w:t>Số lượng</w:t>
            </w:r>
          </w:p>
        </w:tc>
        <w:tc>
          <w:tcPr>
            <w:tcW w:w="3072" w:type="dxa"/>
            <w:gridSpan w:val="2"/>
            <w:tcBorders>
              <w:top w:val="single" w:sz="4" w:space="0" w:color="auto"/>
              <w:left w:val="single" w:sz="4" w:space="0" w:color="auto"/>
            </w:tcBorders>
            <w:shd w:val="clear" w:color="auto" w:fill="FFFFFF"/>
            <w:vAlign w:val="bottom"/>
          </w:tcPr>
          <w:p w:rsidR="00FE768E" w:rsidRDefault="00F94B04">
            <w:pPr>
              <w:pStyle w:val="Other0"/>
              <w:spacing w:after="0" w:line="240" w:lineRule="auto"/>
              <w:ind w:firstLine="0"/>
              <w:jc w:val="center"/>
            </w:pPr>
            <w:r>
              <w:rPr>
                <w:b/>
                <w:bCs/>
              </w:rPr>
              <w:t>Số người tiếp cận</w:t>
            </w:r>
          </w:p>
        </w:tc>
        <w:tc>
          <w:tcPr>
            <w:tcW w:w="1550" w:type="dxa"/>
            <w:vMerge w:val="restart"/>
            <w:tcBorders>
              <w:top w:val="single" w:sz="4" w:space="0" w:color="auto"/>
              <w:left w:val="single" w:sz="4" w:space="0" w:color="auto"/>
              <w:right w:val="single" w:sz="4" w:space="0" w:color="auto"/>
            </w:tcBorders>
            <w:shd w:val="clear" w:color="auto" w:fill="FFFFFF"/>
            <w:vAlign w:val="center"/>
          </w:tcPr>
          <w:p w:rsidR="00FE768E" w:rsidRDefault="00F94B04">
            <w:pPr>
              <w:pStyle w:val="Other0"/>
              <w:spacing w:after="0"/>
              <w:ind w:firstLine="0"/>
              <w:jc w:val="center"/>
            </w:pPr>
            <w:r>
              <w:rPr>
                <w:b/>
                <w:bCs/>
              </w:rPr>
              <w:t>Cấp triển khai</w:t>
            </w:r>
          </w:p>
        </w:tc>
      </w:tr>
      <w:tr w:rsidR="00FE768E">
        <w:trPr>
          <w:trHeight w:hRule="exact" w:val="432"/>
          <w:jc w:val="center"/>
        </w:trPr>
        <w:tc>
          <w:tcPr>
            <w:tcW w:w="1541" w:type="dxa"/>
            <w:vMerge/>
            <w:tcBorders>
              <w:left w:val="single" w:sz="4" w:space="0" w:color="auto"/>
            </w:tcBorders>
            <w:shd w:val="clear" w:color="auto" w:fill="FFFFFF"/>
          </w:tcPr>
          <w:p w:rsidR="00FE768E" w:rsidRDefault="00FE768E"/>
        </w:tc>
        <w:tc>
          <w:tcPr>
            <w:tcW w:w="1541" w:type="dxa"/>
            <w:vMerge/>
            <w:tcBorders>
              <w:left w:val="single" w:sz="4" w:space="0" w:color="auto"/>
            </w:tcBorders>
            <w:shd w:val="clear" w:color="auto" w:fill="FFFFFF"/>
          </w:tcPr>
          <w:p w:rsidR="00FE768E" w:rsidRDefault="00FE768E"/>
        </w:tc>
        <w:tc>
          <w:tcPr>
            <w:tcW w:w="1541" w:type="dxa"/>
            <w:vMerge/>
            <w:tcBorders>
              <w:left w:val="single" w:sz="4" w:space="0" w:color="auto"/>
            </w:tcBorders>
            <w:shd w:val="clear" w:color="auto" w:fill="FFFFFF"/>
          </w:tcPr>
          <w:p w:rsidR="00FE768E" w:rsidRDefault="00FE768E"/>
        </w:tc>
        <w:tc>
          <w:tcPr>
            <w:tcW w:w="1536" w:type="dxa"/>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420"/>
            </w:pPr>
            <w:r>
              <w:rPr>
                <w:b/>
                <w:bCs/>
              </w:rPr>
              <w:t>Nam</w:t>
            </w:r>
          </w:p>
        </w:tc>
        <w:tc>
          <w:tcPr>
            <w:tcW w:w="1536" w:type="dxa"/>
            <w:tcBorders>
              <w:top w:val="single" w:sz="4" w:space="0" w:color="auto"/>
              <w:left w:val="single" w:sz="4" w:space="0" w:color="auto"/>
            </w:tcBorders>
            <w:shd w:val="clear" w:color="auto" w:fill="FFFFFF"/>
            <w:vAlign w:val="center"/>
          </w:tcPr>
          <w:p w:rsidR="00FE768E" w:rsidRDefault="00F94B04">
            <w:pPr>
              <w:pStyle w:val="Other0"/>
              <w:spacing w:after="0" w:line="240" w:lineRule="auto"/>
              <w:ind w:firstLine="420"/>
            </w:pPr>
            <w:r>
              <w:rPr>
                <w:b/>
                <w:bCs/>
              </w:rPr>
              <w:t>Nữ</w:t>
            </w:r>
          </w:p>
        </w:tc>
        <w:tc>
          <w:tcPr>
            <w:tcW w:w="1550" w:type="dxa"/>
            <w:vMerge/>
            <w:tcBorders>
              <w:left w:val="single" w:sz="4" w:space="0" w:color="auto"/>
              <w:right w:val="single" w:sz="4" w:space="0" w:color="auto"/>
            </w:tcBorders>
            <w:shd w:val="clear" w:color="auto" w:fill="FFFFFF"/>
            <w:vAlign w:val="center"/>
          </w:tcPr>
          <w:p w:rsidR="00FE768E" w:rsidRDefault="00FE768E"/>
        </w:tc>
      </w:tr>
      <w:tr w:rsidR="00FE768E">
        <w:trPr>
          <w:trHeight w:hRule="exact" w:val="427"/>
          <w:jc w:val="center"/>
        </w:trPr>
        <w:tc>
          <w:tcPr>
            <w:tcW w:w="1541" w:type="dxa"/>
            <w:tcBorders>
              <w:top w:val="single" w:sz="4" w:space="0" w:color="auto"/>
              <w:left w:val="single" w:sz="4" w:space="0" w:color="auto"/>
            </w:tcBorders>
            <w:shd w:val="clear" w:color="auto" w:fill="FFFFFF"/>
          </w:tcPr>
          <w:p w:rsidR="00FE768E" w:rsidRDefault="00FE768E">
            <w:pPr>
              <w:rPr>
                <w:sz w:val="10"/>
                <w:szCs w:val="10"/>
              </w:rPr>
            </w:pPr>
          </w:p>
        </w:tc>
        <w:tc>
          <w:tcPr>
            <w:tcW w:w="1541" w:type="dxa"/>
            <w:tcBorders>
              <w:top w:val="single" w:sz="4" w:space="0" w:color="auto"/>
              <w:left w:val="single" w:sz="4" w:space="0" w:color="auto"/>
            </w:tcBorders>
            <w:shd w:val="clear" w:color="auto" w:fill="FFFFFF"/>
          </w:tcPr>
          <w:p w:rsidR="00FE768E" w:rsidRDefault="00FE768E">
            <w:pPr>
              <w:rPr>
                <w:sz w:val="10"/>
                <w:szCs w:val="10"/>
              </w:rPr>
            </w:pPr>
          </w:p>
        </w:tc>
        <w:tc>
          <w:tcPr>
            <w:tcW w:w="1541" w:type="dxa"/>
            <w:tcBorders>
              <w:top w:val="single" w:sz="4" w:space="0" w:color="auto"/>
              <w:left w:val="single" w:sz="4" w:space="0" w:color="auto"/>
            </w:tcBorders>
            <w:shd w:val="clear" w:color="auto" w:fill="FFFFFF"/>
          </w:tcPr>
          <w:p w:rsidR="00FE768E" w:rsidRDefault="00FE768E">
            <w:pPr>
              <w:rPr>
                <w:sz w:val="10"/>
                <w:szCs w:val="10"/>
              </w:rPr>
            </w:pPr>
          </w:p>
        </w:tc>
        <w:tc>
          <w:tcPr>
            <w:tcW w:w="1536" w:type="dxa"/>
            <w:tcBorders>
              <w:top w:val="single" w:sz="4" w:space="0" w:color="auto"/>
              <w:left w:val="single" w:sz="4" w:space="0" w:color="auto"/>
            </w:tcBorders>
            <w:shd w:val="clear" w:color="auto" w:fill="FFFFFF"/>
          </w:tcPr>
          <w:p w:rsidR="00FE768E" w:rsidRDefault="00FE768E">
            <w:pPr>
              <w:rPr>
                <w:sz w:val="10"/>
                <w:szCs w:val="10"/>
              </w:rPr>
            </w:pPr>
          </w:p>
        </w:tc>
        <w:tc>
          <w:tcPr>
            <w:tcW w:w="1536" w:type="dxa"/>
            <w:tcBorders>
              <w:top w:val="single" w:sz="4" w:space="0" w:color="auto"/>
              <w:left w:val="single" w:sz="4" w:space="0" w:color="auto"/>
            </w:tcBorders>
            <w:shd w:val="clear" w:color="auto" w:fill="FFFFFF"/>
          </w:tcPr>
          <w:p w:rsidR="00FE768E" w:rsidRDefault="00FE768E">
            <w:pPr>
              <w:rPr>
                <w:sz w:val="10"/>
                <w:szCs w:val="10"/>
              </w:rPr>
            </w:pPr>
          </w:p>
        </w:tc>
        <w:tc>
          <w:tcPr>
            <w:tcW w:w="1550" w:type="dxa"/>
            <w:tcBorders>
              <w:top w:val="single" w:sz="4" w:space="0" w:color="auto"/>
              <w:left w:val="single" w:sz="4" w:space="0" w:color="auto"/>
              <w:right w:val="single" w:sz="4" w:space="0" w:color="auto"/>
            </w:tcBorders>
            <w:shd w:val="clear" w:color="auto" w:fill="FFFFFF"/>
          </w:tcPr>
          <w:p w:rsidR="00FE768E" w:rsidRDefault="00FE768E">
            <w:pPr>
              <w:rPr>
                <w:sz w:val="10"/>
                <w:szCs w:val="10"/>
              </w:rPr>
            </w:pPr>
          </w:p>
        </w:tc>
      </w:tr>
      <w:tr w:rsidR="00FE768E">
        <w:trPr>
          <w:trHeight w:hRule="exact" w:val="442"/>
          <w:jc w:val="center"/>
        </w:trPr>
        <w:tc>
          <w:tcPr>
            <w:tcW w:w="1541"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41"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41"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36"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36" w:type="dxa"/>
            <w:tcBorders>
              <w:top w:val="single" w:sz="4" w:space="0" w:color="auto"/>
              <w:left w:val="single" w:sz="4" w:space="0" w:color="auto"/>
              <w:bottom w:val="single" w:sz="4" w:space="0" w:color="auto"/>
            </w:tcBorders>
            <w:shd w:val="clear" w:color="auto" w:fill="FFFFFF"/>
          </w:tcPr>
          <w:p w:rsidR="00FE768E" w:rsidRDefault="00FE768E">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E768E" w:rsidRDefault="00FE768E">
            <w:pPr>
              <w:rPr>
                <w:sz w:val="10"/>
                <w:szCs w:val="10"/>
              </w:rPr>
            </w:pPr>
          </w:p>
        </w:tc>
      </w:tr>
    </w:tbl>
    <w:p w:rsidR="00F94B04" w:rsidRDefault="00F94B04"/>
    <w:sectPr w:rsidR="00F94B04">
      <w:pgSz w:w="11900" w:h="16840"/>
      <w:pgMar w:top="1134" w:right="1072" w:bottom="1134" w:left="1584" w:header="70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B0" w:rsidRDefault="00DF45B0">
      <w:r>
        <w:separator/>
      </w:r>
    </w:p>
  </w:endnote>
  <w:endnote w:type="continuationSeparator" w:id="0">
    <w:p w:rsidR="00DF45B0" w:rsidRDefault="00DF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B0" w:rsidRDefault="00DF45B0"/>
  </w:footnote>
  <w:footnote w:type="continuationSeparator" w:id="0">
    <w:p w:rsidR="00DF45B0" w:rsidRDefault="00DF45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507E"/>
    <w:multiLevelType w:val="multilevel"/>
    <w:tmpl w:val="7E20FD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7245D"/>
    <w:multiLevelType w:val="multilevel"/>
    <w:tmpl w:val="72D03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E5CDF"/>
    <w:multiLevelType w:val="multilevel"/>
    <w:tmpl w:val="316414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B71CC"/>
    <w:multiLevelType w:val="multilevel"/>
    <w:tmpl w:val="D7FA1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72A4B"/>
    <w:multiLevelType w:val="hybridMultilevel"/>
    <w:tmpl w:val="7B864D70"/>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F3063C"/>
    <w:multiLevelType w:val="multilevel"/>
    <w:tmpl w:val="AED0F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F23111"/>
    <w:multiLevelType w:val="multilevel"/>
    <w:tmpl w:val="1F9604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147122"/>
    <w:multiLevelType w:val="multilevel"/>
    <w:tmpl w:val="DE8E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D14F12"/>
    <w:multiLevelType w:val="multilevel"/>
    <w:tmpl w:val="4EEE9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8629DD"/>
    <w:multiLevelType w:val="multilevel"/>
    <w:tmpl w:val="58BC7A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4B4B5E"/>
    <w:multiLevelType w:val="multilevel"/>
    <w:tmpl w:val="5960240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6"/>
  </w:num>
  <w:num w:numId="5">
    <w:abstractNumId w:val="0"/>
  </w:num>
  <w:num w:numId="6">
    <w:abstractNumId w:val="7"/>
  </w:num>
  <w:num w:numId="7">
    <w:abstractNumId w:val="2"/>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E768E"/>
    <w:rsid w:val="002A3035"/>
    <w:rsid w:val="002B4A3A"/>
    <w:rsid w:val="002B5E93"/>
    <w:rsid w:val="00312A62"/>
    <w:rsid w:val="00325031"/>
    <w:rsid w:val="00345A3D"/>
    <w:rsid w:val="003C42BD"/>
    <w:rsid w:val="003E7003"/>
    <w:rsid w:val="00430D30"/>
    <w:rsid w:val="0044186C"/>
    <w:rsid w:val="00474513"/>
    <w:rsid w:val="004D3498"/>
    <w:rsid w:val="005051DB"/>
    <w:rsid w:val="0052517E"/>
    <w:rsid w:val="00576215"/>
    <w:rsid w:val="006F5964"/>
    <w:rsid w:val="00741FD0"/>
    <w:rsid w:val="007638CB"/>
    <w:rsid w:val="007D3D7C"/>
    <w:rsid w:val="007D4FEE"/>
    <w:rsid w:val="007F4122"/>
    <w:rsid w:val="008A66B4"/>
    <w:rsid w:val="00983CE6"/>
    <w:rsid w:val="00A57563"/>
    <w:rsid w:val="00A863C1"/>
    <w:rsid w:val="00B25AD0"/>
    <w:rsid w:val="00B36877"/>
    <w:rsid w:val="00B87DE3"/>
    <w:rsid w:val="00C440A2"/>
    <w:rsid w:val="00C53279"/>
    <w:rsid w:val="00CB606F"/>
    <w:rsid w:val="00CF6C7B"/>
    <w:rsid w:val="00CF74F1"/>
    <w:rsid w:val="00DF45B0"/>
    <w:rsid w:val="00E74557"/>
    <w:rsid w:val="00EC28C1"/>
    <w:rsid w:val="00F02078"/>
    <w:rsid w:val="00F46D43"/>
    <w:rsid w:val="00F81795"/>
    <w:rsid w:val="00F94B04"/>
    <w:rsid w:val="00FD218E"/>
    <w:rsid w:val="00FE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after="80" w:line="276"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rPr>
      <w:rFonts w:ascii="Times New Roman" w:eastAsia="Times New Roman" w:hAnsi="Times New Roman" w:cs="Times New Roman"/>
      <w:b/>
      <w:bCs/>
      <w:sz w:val="28"/>
      <w:szCs w:val="28"/>
    </w:rPr>
  </w:style>
  <w:style w:type="paragraph" w:customStyle="1" w:styleId="Heading10">
    <w:name w:val="Heading #1"/>
    <w:basedOn w:val="Normal"/>
    <w:link w:val="Heading1"/>
    <w:pPr>
      <w:spacing w:after="80" w:line="271" w:lineRule="auto"/>
      <w:ind w:firstLine="74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Other0">
    <w:name w:val="Other"/>
    <w:basedOn w:val="Normal"/>
    <w:link w:val="Other"/>
    <w:pPr>
      <w:spacing w:after="80"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02078"/>
    <w:rPr>
      <w:rFonts w:ascii="Tahoma" w:hAnsi="Tahoma" w:cs="Tahoma"/>
      <w:sz w:val="16"/>
      <w:szCs w:val="16"/>
    </w:rPr>
  </w:style>
  <w:style w:type="character" w:customStyle="1" w:styleId="BalloonTextChar">
    <w:name w:val="Balloon Text Char"/>
    <w:basedOn w:val="DefaultParagraphFont"/>
    <w:link w:val="BalloonText"/>
    <w:uiPriority w:val="99"/>
    <w:semiHidden/>
    <w:rsid w:val="00F020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after="80" w:line="276"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rPr>
      <w:rFonts w:ascii="Times New Roman" w:eastAsia="Times New Roman" w:hAnsi="Times New Roman" w:cs="Times New Roman"/>
      <w:b/>
      <w:bCs/>
      <w:sz w:val="28"/>
      <w:szCs w:val="28"/>
    </w:rPr>
  </w:style>
  <w:style w:type="paragraph" w:customStyle="1" w:styleId="Heading10">
    <w:name w:val="Heading #1"/>
    <w:basedOn w:val="Normal"/>
    <w:link w:val="Heading1"/>
    <w:pPr>
      <w:spacing w:after="80" w:line="271" w:lineRule="auto"/>
      <w:ind w:firstLine="74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Other0">
    <w:name w:val="Other"/>
    <w:basedOn w:val="Normal"/>
    <w:link w:val="Other"/>
    <w:pPr>
      <w:spacing w:after="80" w:line="276"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02078"/>
    <w:rPr>
      <w:rFonts w:ascii="Tahoma" w:hAnsi="Tahoma" w:cs="Tahoma"/>
      <w:sz w:val="16"/>
      <w:szCs w:val="16"/>
    </w:rPr>
  </w:style>
  <w:style w:type="character" w:customStyle="1" w:styleId="BalloonTextChar">
    <w:name w:val="Balloon Text Char"/>
    <w:basedOn w:val="DefaultParagraphFont"/>
    <w:link w:val="BalloonText"/>
    <w:uiPriority w:val="99"/>
    <w:semiHidden/>
    <w:rsid w:val="00F020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dc:creator>
  <cp:lastModifiedBy>TuanHieu</cp:lastModifiedBy>
  <cp:revision>14</cp:revision>
  <cp:lastPrinted>2021-11-12T09:43:00Z</cp:lastPrinted>
  <dcterms:created xsi:type="dcterms:W3CDTF">2021-11-12T09:31:00Z</dcterms:created>
  <dcterms:modified xsi:type="dcterms:W3CDTF">2021-11-12T09:46:00Z</dcterms:modified>
</cp:coreProperties>
</file>